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90" w:rsidRDefault="001346AC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【中国旅游地理</w:t>
      </w:r>
      <w:r w:rsidR="00A31628">
        <w:rPr>
          <w:rFonts w:hint="eastAsia"/>
          <w:b/>
          <w:sz w:val="28"/>
          <w:szCs w:val="30"/>
        </w:rPr>
        <w:t>】</w:t>
      </w:r>
    </w:p>
    <w:p w:rsidR="00DC5B90" w:rsidRDefault="00A3162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1346AC" w:rsidRPr="001346AC">
        <w:rPr>
          <w:b/>
          <w:sz w:val="28"/>
          <w:szCs w:val="30"/>
        </w:rPr>
        <w:t>China Tourism Geography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DC5B90" w:rsidRDefault="00A31628" w:rsidP="009D4D9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DC5B90" w:rsidRDefault="00A3162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hyperlink r:id="rId10" w:tgtFrame="_blank" w:history="1">
        <w:r w:rsidR="001346AC">
          <w:rPr>
            <w:rFonts w:hint="eastAsia"/>
            <w:color w:val="000000"/>
          </w:rPr>
          <w:t>？？</w:t>
        </w:r>
      </w:hyperlink>
      <w:r>
        <w:rPr>
          <w:color w:val="000000"/>
          <w:sz w:val="20"/>
          <w:szCs w:val="20"/>
        </w:rPr>
        <w:t>】</w:t>
      </w:r>
    </w:p>
    <w:p w:rsidR="00DC5B90" w:rsidRDefault="00A3162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4C7BC6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DC5B90" w:rsidRDefault="00A3162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旅游管理</w:t>
      </w:r>
      <w:r>
        <w:rPr>
          <w:color w:val="000000"/>
          <w:sz w:val="20"/>
          <w:szCs w:val="20"/>
        </w:rPr>
        <w:t>】</w:t>
      </w:r>
    </w:p>
    <w:p w:rsidR="00DC5B90" w:rsidRDefault="00A3162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【专业领域课程组】</w:t>
      </w:r>
    </w:p>
    <w:p w:rsidR="00DC5B90" w:rsidRDefault="00A3162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商学院工商管理系</w:t>
      </w:r>
    </w:p>
    <w:p w:rsidR="00DC5B90" w:rsidRPr="002051B1" w:rsidRDefault="00A3162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</w:t>
      </w:r>
      <w:r w:rsidRPr="002051B1">
        <w:rPr>
          <w:color w:val="000000"/>
          <w:sz w:val="20"/>
          <w:szCs w:val="20"/>
        </w:rPr>
        <w:t>【</w:t>
      </w:r>
      <w:r w:rsidR="00F97AD5" w:rsidRPr="002051B1">
        <w:rPr>
          <w:rFonts w:hint="eastAsia"/>
          <w:color w:val="000000"/>
          <w:sz w:val="20"/>
          <w:szCs w:val="20"/>
        </w:rPr>
        <w:t>中国旅游地理</w:t>
      </w:r>
      <w:r w:rsidRPr="002051B1">
        <w:rPr>
          <w:rFonts w:hint="eastAsia"/>
          <w:color w:val="000000"/>
          <w:sz w:val="20"/>
          <w:szCs w:val="20"/>
        </w:rPr>
        <w:t xml:space="preserve">  </w:t>
      </w:r>
      <w:r w:rsidR="00F97AD5" w:rsidRPr="002051B1">
        <w:rPr>
          <w:rFonts w:hint="eastAsia"/>
          <w:color w:val="000000"/>
          <w:sz w:val="20"/>
          <w:szCs w:val="20"/>
        </w:rPr>
        <w:t>张锦华</w:t>
      </w:r>
      <w:r w:rsidRPr="002051B1">
        <w:rPr>
          <w:rFonts w:hint="eastAsia"/>
          <w:color w:val="000000"/>
          <w:sz w:val="20"/>
          <w:szCs w:val="20"/>
        </w:rPr>
        <w:t xml:space="preserve"> </w:t>
      </w:r>
      <w:r w:rsidR="00F97AD5" w:rsidRPr="002051B1">
        <w:rPr>
          <w:rFonts w:hint="eastAsia"/>
          <w:color w:val="000000"/>
          <w:sz w:val="20"/>
          <w:szCs w:val="20"/>
        </w:rPr>
        <w:t>高等教育</w:t>
      </w:r>
      <w:r w:rsidRPr="002051B1">
        <w:rPr>
          <w:rFonts w:hint="eastAsia"/>
          <w:color w:val="000000"/>
          <w:sz w:val="20"/>
          <w:szCs w:val="20"/>
        </w:rPr>
        <w:t>出版社</w:t>
      </w:r>
      <w:r w:rsidR="00F8699F" w:rsidRPr="002051B1">
        <w:rPr>
          <w:rFonts w:hint="eastAsia"/>
          <w:color w:val="000000"/>
          <w:sz w:val="20"/>
          <w:szCs w:val="20"/>
        </w:rPr>
        <w:t xml:space="preserve">  2015</w:t>
      </w:r>
      <w:r w:rsidRPr="002051B1">
        <w:rPr>
          <w:rFonts w:hint="eastAsia"/>
          <w:color w:val="000000"/>
          <w:sz w:val="20"/>
          <w:szCs w:val="20"/>
        </w:rPr>
        <w:t>年</w:t>
      </w:r>
      <w:r w:rsidR="00F8699F" w:rsidRPr="002051B1">
        <w:rPr>
          <w:rFonts w:hint="eastAsia"/>
          <w:color w:val="000000"/>
          <w:sz w:val="20"/>
          <w:szCs w:val="20"/>
        </w:rPr>
        <w:t>3</w:t>
      </w:r>
      <w:r w:rsidRPr="002051B1">
        <w:rPr>
          <w:rFonts w:hint="eastAsia"/>
          <w:color w:val="000000"/>
          <w:sz w:val="20"/>
          <w:szCs w:val="20"/>
        </w:rPr>
        <w:t>月</w:t>
      </w:r>
      <w:r w:rsidRPr="002051B1">
        <w:rPr>
          <w:color w:val="000000"/>
          <w:sz w:val="20"/>
          <w:szCs w:val="20"/>
        </w:rPr>
        <w:t>】</w:t>
      </w:r>
    </w:p>
    <w:p w:rsidR="00DC5B90" w:rsidRPr="002051B1" w:rsidRDefault="00A31628">
      <w:pPr>
        <w:snapToGrid w:val="0"/>
        <w:spacing w:line="288" w:lineRule="auto"/>
        <w:ind w:left="718"/>
        <w:rPr>
          <w:color w:val="000000"/>
          <w:sz w:val="20"/>
          <w:szCs w:val="20"/>
        </w:rPr>
      </w:pPr>
      <w:r w:rsidRPr="002051B1">
        <w:rPr>
          <w:color w:val="000000"/>
          <w:sz w:val="20"/>
          <w:szCs w:val="20"/>
        </w:rPr>
        <w:t>辅助教材【</w:t>
      </w:r>
      <w:r w:rsidR="00F97AD5" w:rsidRPr="002051B1">
        <w:rPr>
          <w:rFonts w:hint="eastAsia"/>
          <w:color w:val="000000"/>
          <w:sz w:val="20"/>
          <w:szCs w:val="20"/>
        </w:rPr>
        <w:t>中国旅游地理</w:t>
      </w:r>
      <w:r w:rsidR="00F97AD5" w:rsidRPr="002051B1">
        <w:rPr>
          <w:rFonts w:hint="eastAsia"/>
          <w:color w:val="000000"/>
          <w:sz w:val="20"/>
          <w:szCs w:val="20"/>
        </w:rPr>
        <w:t xml:space="preserve">  </w:t>
      </w:r>
      <w:r w:rsidR="00F97AD5" w:rsidRPr="002051B1">
        <w:rPr>
          <w:rFonts w:hint="eastAsia"/>
          <w:color w:val="000000"/>
          <w:sz w:val="20"/>
          <w:szCs w:val="20"/>
        </w:rPr>
        <w:t>曹培培</w:t>
      </w:r>
      <w:r w:rsidR="00F97AD5" w:rsidRPr="002051B1">
        <w:rPr>
          <w:rFonts w:hint="eastAsia"/>
          <w:color w:val="000000"/>
          <w:sz w:val="20"/>
          <w:szCs w:val="20"/>
        </w:rPr>
        <w:t xml:space="preserve"> </w:t>
      </w:r>
      <w:r w:rsidR="00F97AD5" w:rsidRPr="002051B1">
        <w:rPr>
          <w:rFonts w:hint="eastAsia"/>
          <w:color w:val="000000"/>
          <w:sz w:val="20"/>
          <w:szCs w:val="20"/>
        </w:rPr>
        <w:t>清华大学出版社</w:t>
      </w:r>
      <w:r w:rsidR="00F97AD5" w:rsidRPr="002051B1">
        <w:rPr>
          <w:rFonts w:hint="eastAsia"/>
          <w:color w:val="000000"/>
          <w:sz w:val="20"/>
          <w:szCs w:val="20"/>
        </w:rPr>
        <w:t xml:space="preserve">  2014</w:t>
      </w:r>
      <w:r w:rsidR="00F97AD5" w:rsidRPr="002051B1">
        <w:rPr>
          <w:rFonts w:hint="eastAsia"/>
          <w:color w:val="000000"/>
          <w:sz w:val="20"/>
          <w:szCs w:val="20"/>
        </w:rPr>
        <w:t>年</w:t>
      </w:r>
      <w:r w:rsidR="00F97AD5" w:rsidRPr="002051B1">
        <w:rPr>
          <w:rFonts w:hint="eastAsia"/>
          <w:color w:val="000000"/>
          <w:sz w:val="20"/>
          <w:szCs w:val="20"/>
        </w:rPr>
        <w:t>2</w:t>
      </w:r>
      <w:r w:rsidR="00F97AD5" w:rsidRPr="002051B1">
        <w:rPr>
          <w:rFonts w:hint="eastAsia"/>
          <w:color w:val="000000"/>
          <w:sz w:val="20"/>
          <w:szCs w:val="20"/>
        </w:rPr>
        <w:t>月</w:t>
      </w:r>
      <w:r w:rsidRPr="002051B1">
        <w:rPr>
          <w:color w:val="000000"/>
          <w:sz w:val="20"/>
          <w:szCs w:val="20"/>
        </w:rPr>
        <w:t>】</w:t>
      </w:r>
    </w:p>
    <w:p w:rsidR="00DC5B90" w:rsidRDefault="00A31628">
      <w:pPr>
        <w:snapToGrid w:val="0"/>
        <w:spacing w:line="288" w:lineRule="auto"/>
        <w:ind w:left="718"/>
        <w:rPr>
          <w:color w:val="000000"/>
          <w:sz w:val="20"/>
          <w:szCs w:val="20"/>
        </w:rPr>
      </w:pPr>
      <w:r w:rsidRPr="002051B1">
        <w:rPr>
          <w:color w:val="000000"/>
          <w:sz w:val="20"/>
          <w:szCs w:val="20"/>
        </w:rPr>
        <w:t>参考教材【</w:t>
      </w:r>
      <w:r w:rsidR="00F97AD5" w:rsidRPr="002051B1">
        <w:rPr>
          <w:rFonts w:hint="eastAsia"/>
          <w:color w:val="000000"/>
          <w:sz w:val="20"/>
          <w:szCs w:val="20"/>
        </w:rPr>
        <w:t>中国旅游地理</w:t>
      </w:r>
      <w:r w:rsidR="00F97AD5" w:rsidRPr="002051B1">
        <w:rPr>
          <w:rFonts w:hint="eastAsia"/>
          <w:color w:val="000000"/>
          <w:sz w:val="20"/>
          <w:szCs w:val="20"/>
        </w:rPr>
        <w:t xml:space="preserve"> </w:t>
      </w:r>
      <w:r w:rsidR="00F97AD5" w:rsidRPr="002051B1">
        <w:rPr>
          <w:rFonts w:hint="eastAsia"/>
          <w:color w:val="000000"/>
          <w:sz w:val="20"/>
          <w:szCs w:val="20"/>
        </w:rPr>
        <w:t>韦家瑜</w:t>
      </w:r>
      <w:r w:rsidRPr="002051B1">
        <w:rPr>
          <w:rFonts w:hint="eastAsia"/>
          <w:color w:val="000000"/>
          <w:sz w:val="20"/>
          <w:szCs w:val="20"/>
        </w:rPr>
        <w:t xml:space="preserve"> </w:t>
      </w:r>
      <w:r w:rsidR="00F97AD5" w:rsidRPr="002051B1">
        <w:rPr>
          <w:rFonts w:hint="eastAsia"/>
          <w:color w:val="000000"/>
          <w:sz w:val="20"/>
          <w:szCs w:val="20"/>
        </w:rPr>
        <w:t>中国旅游</w:t>
      </w:r>
      <w:r w:rsidRPr="002051B1">
        <w:rPr>
          <w:rFonts w:hint="eastAsia"/>
          <w:color w:val="000000"/>
          <w:sz w:val="20"/>
          <w:szCs w:val="20"/>
        </w:rPr>
        <w:t>出版社</w:t>
      </w:r>
      <w:r w:rsidRPr="002051B1">
        <w:rPr>
          <w:rFonts w:hint="eastAsia"/>
          <w:color w:val="000000"/>
          <w:sz w:val="20"/>
          <w:szCs w:val="20"/>
        </w:rPr>
        <w:t xml:space="preserve">  2013</w:t>
      </w:r>
      <w:r w:rsidRPr="002051B1">
        <w:rPr>
          <w:rFonts w:hint="eastAsia"/>
          <w:color w:val="000000"/>
          <w:sz w:val="20"/>
          <w:szCs w:val="20"/>
        </w:rPr>
        <w:t>年</w:t>
      </w:r>
      <w:r w:rsidR="00F97AD5" w:rsidRPr="002051B1">
        <w:rPr>
          <w:rFonts w:hint="eastAsia"/>
          <w:color w:val="000000"/>
          <w:sz w:val="20"/>
          <w:szCs w:val="20"/>
        </w:rPr>
        <w:t>6</w:t>
      </w:r>
      <w:r w:rsidRPr="002051B1">
        <w:rPr>
          <w:rFonts w:hint="eastAsia"/>
          <w:color w:val="000000"/>
          <w:sz w:val="20"/>
          <w:szCs w:val="20"/>
        </w:rPr>
        <w:t>月</w:t>
      </w:r>
      <w:r w:rsidRPr="002051B1"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DC5B90" w:rsidRDefault="00A3162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204876">
        <w:rPr>
          <w:rFonts w:hint="eastAsia"/>
          <w:color w:val="000000"/>
          <w:sz w:val="20"/>
          <w:szCs w:val="20"/>
          <w:highlight w:val="yellow"/>
        </w:rPr>
        <w:t>无</w:t>
      </w:r>
      <w:r>
        <w:rPr>
          <w:color w:val="000000"/>
          <w:sz w:val="20"/>
          <w:szCs w:val="20"/>
        </w:rPr>
        <w:t>】</w:t>
      </w:r>
    </w:p>
    <w:p w:rsidR="00DC5B90" w:rsidRDefault="00A31628" w:rsidP="009D4D9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204876" w:rsidRDefault="00204876" w:rsidP="00204876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中国旅游地理</w:t>
      </w:r>
      <w:r w:rsidRPr="00204876">
        <w:rPr>
          <w:rFonts w:hint="eastAsia"/>
          <w:color w:val="000000"/>
          <w:sz w:val="20"/>
          <w:szCs w:val="20"/>
        </w:rPr>
        <w:t>是</w:t>
      </w:r>
      <w:r>
        <w:rPr>
          <w:rFonts w:hint="eastAsia"/>
          <w:color w:val="000000"/>
          <w:sz w:val="20"/>
          <w:szCs w:val="20"/>
        </w:rPr>
        <w:t>旅游管理、</w:t>
      </w:r>
      <w:r w:rsidRPr="00204876">
        <w:rPr>
          <w:rFonts w:hint="eastAsia"/>
          <w:color w:val="000000"/>
          <w:sz w:val="20"/>
          <w:szCs w:val="20"/>
        </w:rPr>
        <w:t>旅游地理相关知识的一门专业课程。本课程的内容是使学生对我国的旅游地理资源有一个全面的了解，为培养学生旅游服务能力打下基础。通过教学，使学生具备一定的旅游地理基础知识，了解我国的旅游资源及旅游环境，熟悉国内知名的旅游景点，掌握旅游胜地的地理分布，提升学生的旅游欣赏能力。通过对学生传授我国的旅游</w:t>
      </w:r>
      <w:r>
        <w:rPr>
          <w:rFonts w:hint="eastAsia"/>
          <w:color w:val="000000"/>
          <w:sz w:val="20"/>
          <w:szCs w:val="20"/>
        </w:rPr>
        <w:t>地理知识及相关的历史知识，全面提高学生的综合素质及爱国主义精神。</w:t>
      </w:r>
      <w:r w:rsidRPr="00204876">
        <w:rPr>
          <w:rFonts w:hint="eastAsia"/>
          <w:color w:val="000000"/>
          <w:sz w:val="20"/>
          <w:szCs w:val="20"/>
        </w:rPr>
        <w:t>通过本课程的学习，学生应达到下列基本要求：</w:t>
      </w:r>
      <w:r w:rsidRPr="00204876">
        <w:rPr>
          <w:rFonts w:hint="eastAsia"/>
          <w:color w:val="000000"/>
          <w:sz w:val="20"/>
          <w:szCs w:val="20"/>
        </w:rPr>
        <w:t> </w:t>
      </w:r>
      <w:r>
        <w:rPr>
          <w:rFonts w:hint="eastAsia"/>
          <w:color w:val="000000"/>
          <w:sz w:val="20"/>
          <w:szCs w:val="20"/>
        </w:rPr>
        <w:t>（</w:t>
      </w:r>
      <w:r w:rsidRPr="00204876"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 w:rsidRPr="00204876">
        <w:rPr>
          <w:rFonts w:hint="eastAsia"/>
          <w:color w:val="000000"/>
          <w:sz w:val="20"/>
          <w:szCs w:val="20"/>
        </w:rPr>
        <w:t>掌握中国的世界遗产资源</w:t>
      </w:r>
      <w:r>
        <w:rPr>
          <w:rFonts w:hint="eastAsia"/>
          <w:color w:val="000000"/>
          <w:sz w:val="20"/>
          <w:szCs w:val="20"/>
        </w:rPr>
        <w:t> </w:t>
      </w:r>
      <w:r>
        <w:rPr>
          <w:rFonts w:hint="eastAsia"/>
          <w:color w:val="000000"/>
          <w:sz w:val="20"/>
          <w:szCs w:val="20"/>
        </w:rPr>
        <w:t>；</w:t>
      </w:r>
      <w:r w:rsidRPr="00204876">
        <w:rPr>
          <w:rFonts w:hint="eastAsia"/>
          <w:color w:val="000000"/>
          <w:sz w:val="20"/>
          <w:szCs w:val="20"/>
        </w:rPr>
        <w:t>（</w:t>
      </w:r>
      <w:r w:rsidRPr="00204876">
        <w:rPr>
          <w:rFonts w:hint="eastAsia"/>
          <w:color w:val="000000"/>
          <w:sz w:val="20"/>
          <w:szCs w:val="20"/>
        </w:rPr>
        <w:t>2</w:t>
      </w:r>
      <w:r w:rsidRPr="00204876"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熟悉我国著名水景；</w:t>
      </w:r>
      <w:r w:rsidRPr="00204876"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）熟悉以气候闻名的旅游胜地；（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</w:t>
      </w:r>
      <w:r w:rsidRPr="00204876">
        <w:rPr>
          <w:rFonts w:hint="eastAsia"/>
          <w:color w:val="000000"/>
          <w:sz w:val="20"/>
          <w:szCs w:val="20"/>
        </w:rPr>
        <w:t>知道如何欣赏历史古迹与建筑。</w:t>
      </w:r>
      <w:r>
        <w:rPr>
          <w:rFonts w:hint="eastAsia"/>
          <w:color w:val="000000"/>
          <w:sz w:val="20"/>
          <w:szCs w:val="20"/>
        </w:rPr>
        <w:t> </w:t>
      </w:r>
      <w:r>
        <w:rPr>
          <w:rFonts w:hint="eastAsia"/>
          <w:color w:val="000000"/>
          <w:sz w:val="20"/>
          <w:szCs w:val="20"/>
        </w:rPr>
        <w:t>（５）认识不同的民俗风情；（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</w:t>
      </w:r>
      <w:r w:rsidRPr="00204876">
        <w:rPr>
          <w:rFonts w:hint="eastAsia"/>
          <w:color w:val="000000"/>
          <w:sz w:val="20"/>
          <w:szCs w:val="20"/>
        </w:rPr>
        <w:t>认识各类文学艺术旅游资源</w:t>
      </w:r>
      <w:r>
        <w:rPr>
          <w:rFonts w:hint="eastAsia"/>
          <w:color w:val="000000"/>
          <w:sz w:val="20"/>
          <w:szCs w:val="20"/>
        </w:rPr>
        <w:t>。</w:t>
      </w:r>
    </w:p>
    <w:p w:rsidR="00DC5B90" w:rsidRDefault="00A31628" w:rsidP="0020487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DC5B90" w:rsidRDefault="00A31628" w:rsidP="009D4D91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</w:t>
      </w:r>
      <w:r w:rsidR="0073408A">
        <w:rPr>
          <w:rFonts w:hint="eastAsia"/>
          <w:color w:val="000000"/>
          <w:sz w:val="20"/>
          <w:szCs w:val="20"/>
        </w:rPr>
        <w:t>旅游管理等专业学生学习，同时适合对中国旅游地理感兴趣的同学选修</w:t>
      </w:r>
      <w:r>
        <w:rPr>
          <w:rFonts w:hint="eastAsia"/>
          <w:color w:val="000000"/>
          <w:sz w:val="20"/>
          <w:szCs w:val="20"/>
        </w:rPr>
        <w:t>。</w:t>
      </w:r>
    </w:p>
    <w:p w:rsidR="00DC5B90" w:rsidRDefault="00A31628" w:rsidP="009D4D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50"/>
        <w:gridCol w:w="709"/>
        <w:gridCol w:w="567"/>
        <w:gridCol w:w="425"/>
        <w:gridCol w:w="709"/>
        <w:gridCol w:w="709"/>
        <w:gridCol w:w="708"/>
        <w:gridCol w:w="709"/>
        <w:gridCol w:w="709"/>
      </w:tblGrid>
      <w:tr w:rsidR="00DC5B90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C5B90" w:rsidRDefault="00A3162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5B90" w:rsidRDefault="00A3162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DC5B90" w:rsidRDefault="00A3162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5B90" w:rsidRDefault="00A3162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5B90" w:rsidRDefault="00A3162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5B90" w:rsidRDefault="00A3162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5B90" w:rsidRDefault="00A3162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5B90" w:rsidRDefault="00A3162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DC5B90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5B90" w:rsidRDefault="00DC5B90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B90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DC5B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DC5B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5B90" w:rsidRDefault="00DC5B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DC5B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5B90" w:rsidRDefault="00DC5B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B90" w:rsidRDefault="00DC5B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5B90" w:rsidRDefault="00A31628" w:rsidP="009D4D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课程学习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/>
          <w:sz w:val="24"/>
        </w:rPr>
        <w:t>（必填项）</w:t>
      </w:r>
    </w:p>
    <w:p w:rsidR="00537FE8" w:rsidRDefault="00537FE8" w:rsidP="00537FE8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旅游</w:t>
      </w:r>
      <w:r w:rsidRPr="00537FE8">
        <w:rPr>
          <w:rFonts w:hint="eastAsia"/>
          <w:color w:val="000000"/>
          <w:sz w:val="20"/>
          <w:szCs w:val="20"/>
        </w:rPr>
        <w:t>地理是研究人类旅游活动与地理环境关系的新兴的边缘学科，其主要研究的问题有：旅游资源特点、成因及空间分布规律、中国旅游区划及中国各省旅游景点。</w:t>
      </w:r>
      <w:r>
        <w:rPr>
          <w:rFonts w:hint="eastAsia"/>
          <w:color w:val="000000"/>
          <w:sz w:val="20"/>
          <w:szCs w:val="20"/>
        </w:rPr>
        <w:t>通过本课程的学习</w:t>
      </w:r>
      <w:r w:rsidRPr="00537FE8">
        <w:rPr>
          <w:rFonts w:hint="eastAsia"/>
          <w:color w:val="000000"/>
          <w:sz w:val="20"/>
          <w:szCs w:val="20"/>
        </w:rPr>
        <w:t>，使学生较为全面、系统地理解和掌握旅游地理研究的基本概念、基本理论和基本内容，从而为系统、全面地学习其他专业课程奠定基础。</w:t>
      </w:r>
    </w:p>
    <w:p w:rsidR="00DC5B90" w:rsidRPr="00707C26" w:rsidRDefault="00A31628" w:rsidP="00707C2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lastRenderedPageBreak/>
        <w:t xml:space="preserve">　第一章　</w:t>
      </w:r>
      <w:r w:rsidR="00707C26" w:rsidRPr="00707C26">
        <w:rPr>
          <w:rFonts w:ascii="宋体" w:hAnsi="宋体" w:cs="宋体" w:hint="eastAsia"/>
          <w:b/>
          <w:kern w:val="0"/>
          <w:sz w:val="20"/>
          <w:szCs w:val="20"/>
        </w:rPr>
        <w:t>旅游资源总论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707C26" w:rsidRPr="00707C26" w:rsidRDefault="00707C26" w:rsidP="00707C26">
      <w:pPr>
        <w:ind w:firstLine="800"/>
        <w:rPr>
          <w:rFonts w:ascii="宋体" w:hAnsi="宋体" w:cs="宋体"/>
          <w:kern w:val="0"/>
          <w:sz w:val="20"/>
          <w:szCs w:val="20"/>
        </w:rPr>
      </w:pPr>
      <w:r w:rsidRPr="00707C26">
        <w:rPr>
          <w:rFonts w:ascii="宋体" w:hAnsi="宋体" w:cs="宋体" w:hint="eastAsia"/>
          <w:kern w:val="0"/>
          <w:sz w:val="20"/>
          <w:szCs w:val="20"/>
        </w:rPr>
        <w:t>第一</w:t>
      </w:r>
      <w:r>
        <w:rPr>
          <w:rFonts w:ascii="宋体" w:hAnsi="宋体" w:cs="宋体" w:hint="eastAsia"/>
          <w:kern w:val="0"/>
          <w:sz w:val="20"/>
          <w:szCs w:val="20"/>
        </w:rPr>
        <w:t xml:space="preserve">节 </w:t>
      </w:r>
      <w:r w:rsidRPr="00707C26">
        <w:rPr>
          <w:rFonts w:ascii="宋体" w:hAnsi="宋体" w:cs="宋体" w:hint="eastAsia"/>
          <w:kern w:val="0"/>
          <w:sz w:val="20"/>
          <w:szCs w:val="20"/>
        </w:rPr>
        <w:t>旅游资源的概念   </w:t>
      </w:r>
    </w:p>
    <w:p w:rsidR="00707C26" w:rsidRDefault="00707C26" w:rsidP="00707C26">
      <w:pPr>
        <w:ind w:firstLine="800"/>
      </w:pPr>
      <w:r w:rsidRPr="00707C26">
        <w:rPr>
          <w:rFonts w:hint="eastAsia"/>
        </w:rPr>
        <w:t>第二节</w:t>
      </w:r>
      <w:r w:rsidRPr="00707C26">
        <w:rPr>
          <w:rFonts w:hint="eastAsia"/>
        </w:rPr>
        <w:t> </w:t>
      </w:r>
      <w:r w:rsidRPr="00707C26">
        <w:rPr>
          <w:rFonts w:hint="eastAsia"/>
        </w:rPr>
        <w:t>旅游资源的特征</w:t>
      </w:r>
      <w:r w:rsidRPr="00707C26">
        <w:rPr>
          <w:rFonts w:hint="eastAsia"/>
        </w:rPr>
        <w:t>  </w:t>
      </w:r>
    </w:p>
    <w:p w:rsidR="00707C26" w:rsidRDefault="00707C26" w:rsidP="00707C26">
      <w:pPr>
        <w:ind w:firstLine="800"/>
      </w:pPr>
      <w:r w:rsidRPr="00707C26">
        <w:rPr>
          <w:rFonts w:hint="eastAsia"/>
        </w:rPr>
        <w:t>第三节</w:t>
      </w:r>
      <w:r w:rsidRPr="00707C26">
        <w:rPr>
          <w:rFonts w:hint="eastAsia"/>
        </w:rPr>
        <w:t> </w:t>
      </w:r>
      <w:r w:rsidRPr="00707C26">
        <w:rPr>
          <w:rFonts w:hint="eastAsia"/>
        </w:rPr>
        <w:t>旅游资源的分类</w:t>
      </w:r>
    </w:p>
    <w:p w:rsidR="00707C26" w:rsidRDefault="00707C26" w:rsidP="00707C26">
      <w:pPr>
        <w:ind w:firstLine="800"/>
        <w:rPr>
          <w:rFonts w:ascii="宋体" w:hAnsi="宋体" w:cs="宋体"/>
          <w:kern w:val="0"/>
          <w:sz w:val="20"/>
          <w:szCs w:val="20"/>
        </w:rPr>
      </w:pPr>
      <w:r w:rsidRPr="00707C26">
        <w:rPr>
          <w:rFonts w:ascii="宋体" w:hAnsi="宋体" w:cs="宋体" w:hint="eastAsia"/>
          <w:kern w:val="0"/>
          <w:sz w:val="20"/>
          <w:szCs w:val="20"/>
        </w:rPr>
        <w:t>第四节 中国旅游地理的知识体系  </w:t>
      </w:r>
    </w:p>
    <w:p w:rsidR="00707C26" w:rsidRPr="00707C26" w:rsidRDefault="00707C26" w:rsidP="00707C26">
      <w:pPr>
        <w:ind w:firstLine="800"/>
      </w:pPr>
      <w:r w:rsidRPr="00707C26">
        <w:rPr>
          <w:rFonts w:ascii="宋体" w:hAnsi="宋体" w:cs="宋体" w:hint="eastAsia"/>
          <w:kern w:val="0"/>
          <w:sz w:val="20"/>
          <w:szCs w:val="20"/>
        </w:rPr>
        <w:t>第五节 中国的世界遗产</w:t>
      </w:r>
    </w:p>
    <w:p w:rsidR="00DC5B90" w:rsidRDefault="00A31628" w:rsidP="00707C26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707C26" w:rsidRDefault="00707C26" w:rsidP="00707C26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707C26">
        <w:rPr>
          <w:rFonts w:ascii="宋体" w:hAnsi="宋体" w:cs="宋体" w:hint="eastAsia"/>
          <w:kern w:val="0"/>
          <w:sz w:val="20"/>
          <w:szCs w:val="20"/>
        </w:rPr>
        <w:t>旅游资源的分类</w:t>
      </w:r>
      <w:r>
        <w:rPr>
          <w:rFonts w:ascii="宋体" w:hAnsi="宋体" w:cs="宋体" w:hint="eastAsia"/>
          <w:kern w:val="0"/>
          <w:sz w:val="20"/>
          <w:szCs w:val="20"/>
        </w:rPr>
        <w:t>方法；</w:t>
      </w:r>
      <w:r w:rsidRPr="00707C26">
        <w:rPr>
          <w:rFonts w:ascii="宋体" w:hAnsi="宋体" w:cs="宋体" w:hint="eastAsia"/>
          <w:kern w:val="0"/>
          <w:sz w:val="20"/>
          <w:szCs w:val="20"/>
        </w:rPr>
        <w:t>旅游市场概念与构成要素；</w:t>
      </w:r>
    </w:p>
    <w:p w:rsidR="00707C26" w:rsidRDefault="00707C26" w:rsidP="00707C26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</w:t>
      </w:r>
      <w:r w:rsidRPr="00707C26">
        <w:rPr>
          <w:rFonts w:ascii="宋体" w:hAnsi="宋体" w:cs="宋体" w:hint="eastAsia"/>
          <w:kern w:val="0"/>
          <w:sz w:val="20"/>
          <w:szCs w:val="20"/>
        </w:rPr>
        <w:t>旅游业在国民经济中的地位和作用</w:t>
      </w:r>
      <w:r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DC5B90" w:rsidRDefault="00707C26" w:rsidP="00707C26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</w:t>
      </w:r>
      <w:r w:rsidRPr="00707C26">
        <w:rPr>
          <w:rFonts w:ascii="宋体" w:hAnsi="宋体" w:cs="宋体" w:hint="eastAsia"/>
          <w:kern w:val="0"/>
          <w:sz w:val="20"/>
          <w:szCs w:val="20"/>
        </w:rPr>
        <w:t>旅游的定义、性质、特点和种类；旅游活动的基本要素、种类及其主体。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DC5B90" w:rsidRDefault="001C04FD" w:rsidP="004946EC">
      <w:pPr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旅游资源的特征和中国的世界遗产  </w:t>
      </w:r>
      <w:r w:rsidR="004946EC" w:rsidRPr="004946EC">
        <w:rPr>
          <w:rFonts w:ascii="宋体" w:hAnsi="宋体" w:cs="宋体" w:hint="eastAsia"/>
          <w:kern w:val="0"/>
          <w:sz w:val="20"/>
          <w:szCs w:val="20"/>
        </w:rPr>
        <w:t>中国旅游地理的知识体系及旅游资源的分类 </w:t>
      </w:r>
      <w:r w:rsidR="00A31628"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FE28D1" w:rsidRDefault="00FE28D1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第二章　</w:t>
      </w:r>
      <w:r w:rsidR="00FE28D1">
        <w:rPr>
          <w:rFonts w:ascii="宋体" w:hAnsi="宋体" w:cs="宋体" w:hint="eastAsia"/>
          <w:b/>
          <w:kern w:val="0"/>
          <w:sz w:val="20"/>
          <w:szCs w:val="20"/>
        </w:rPr>
        <w:t>地文景观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FE28D1" w:rsidRPr="00FE28D1" w:rsidRDefault="00FE28D1" w:rsidP="00FE28D1">
      <w:pPr>
        <w:ind w:firstLine="800"/>
        <w:rPr>
          <w:rFonts w:ascii="宋体" w:hAnsi="宋体" w:cs="宋体"/>
          <w:kern w:val="0"/>
          <w:sz w:val="20"/>
          <w:szCs w:val="20"/>
        </w:rPr>
      </w:pPr>
      <w:r w:rsidRPr="00FE28D1">
        <w:rPr>
          <w:rFonts w:ascii="宋体" w:hAnsi="宋体" w:cs="宋体" w:hint="eastAsia"/>
          <w:kern w:val="0"/>
          <w:sz w:val="20"/>
          <w:szCs w:val="20"/>
        </w:rPr>
        <w:t>第一</w:t>
      </w:r>
      <w:r>
        <w:rPr>
          <w:rFonts w:ascii="宋体" w:hAnsi="宋体" w:cs="宋体" w:hint="eastAsia"/>
          <w:kern w:val="0"/>
          <w:sz w:val="20"/>
          <w:szCs w:val="20"/>
        </w:rPr>
        <w:t xml:space="preserve">节 </w:t>
      </w:r>
      <w:r w:rsidRPr="00FE28D1">
        <w:rPr>
          <w:rFonts w:ascii="宋体" w:hAnsi="宋体" w:cs="宋体" w:hint="eastAsia"/>
          <w:kern w:val="0"/>
          <w:sz w:val="20"/>
          <w:szCs w:val="20"/>
        </w:rPr>
        <w:t>地文景观的主要类型  </w:t>
      </w:r>
    </w:p>
    <w:p w:rsidR="00FE28D1" w:rsidRDefault="00FE28D1" w:rsidP="00FE28D1">
      <w:pPr>
        <w:ind w:firstLine="800"/>
      </w:pPr>
      <w:r w:rsidRPr="00FE28D1">
        <w:rPr>
          <w:rFonts w:hint="eastAsia"/>
        </w:rPr>
        <w:t>第二节</w:t>
      </w:r>
      <w:r w:rsidRPr="00FE28D1">
        <w:rPr>
          <w:rFonts w:hint="eastAsia"/>
        </w:rPr>
        <w:t> </w:t>
      </w:r>
      <w:r w:rsidRPr="00FE28D1">
        <w:rPr>
          <w:rFonts w:hint="eastAsia"/>
        </w:rPr>
        <w:t>岩溶地貌</w:t>
      </w:r>
      <w:r w:rsidRPr="00FE28D1">
        <w:rPr>
          <w:rFonts w:hint="eastAsia"/>
        </w:rPr>
        <w:t>  </w:t>
      </w:r>
    </w:p>
    <w:p w:rsidR="00FE28D1" w:rsidRDefault="00FE28D1" w:rsidP="00FE28D1">
      <w:pPr>
        <w:ind w:firstLine="800"/>
      </w:pPr>
      <w:r w:rsidRPr="00FE28D1">
        <w:rPr>
          <w:rFonts w:hint="eastAsia"/>
        </w:rPr>
        <w:t>第三节</w:t>
      </w:r>
      <w:r w:rsidRPr="00FE28D1">
        <w:rPr>
          <w:rFonts w:hint="eastAsia"/>
        </w:rPr>
        <w:t> </w:t>
      </w:r>
      <w:r w:rsidRPr="00FE28D1">
        <w:rPr>
          <w:rFonts w:hint="eastAsia"/>
        </w:rPr>
        <w:t>丹霞地貌</w:t>
      </w:r>
      <w:r w:rsidRPr="00FE28D1">
        <w:rPr>
          <w:rFonts w:hint="eastAsia"/>
        </w:rPr>
        <w:t>  </w:t>
      </w:r>
    </w:p>
    <w:p w:rsidR="00FE28D1" w:rsidRDefault="00FE28D1" w:rsidP="00FE28D1">
      <w:pPr>
        <w:ind w:firstLine="800"/>
      </w:pPr>
      <w:r w:rsidRPr="00FE28D1">
        <w:rPr>
          <w:rFonts w:hint="eastAsia"/>
        </w:rPr>
        <w:t>第四节</w:t>
      </w:r>
      <w:r w:rsidRPr="00FE28D1">
        <w:rPr>
          <w:rFonts w:hint="eastAsia"/>
        </w:rPr>
        <w:t> </w:t>
      </w:r>
      <w:r w:rsidRPr="00FE28D1">
        <w:rPr>
          <w:rFonts w:hint="eastAsia"/>
        </w:rPr>
        <w:t>海岸地貌</w:t>
      </w:r>
      <w:r w:rsidRPr="00FE28D1">
        <w:rPr>
          <w:rFonts w:hint="eastAsia"/>
        </w:rPr>
        <w:t>  </w:t>
      </w:r>
    </w:p>
    <w:p w:rsidR="00FE28D1" w:rsidRDefault="00FE28D1" w:rsidP="00FE28D1">
      <w:pPr>
        <w:ind w:firstLine="800"/>
      </w:pPr>
      <w:r w:rsidRPr="00FE28D1">
        <w:rPr>
          <w:rFonts w:hint="eastAsia"/>
        </w:rPr>
        <w:t>第五节</w:t>
      </w:r>
      <w:r w:rsidRPr="00FE28D1">
        <w:rPr>
          <w:rFonts w:hint="eastAsia"/>
        </w:rPr>
        <w:t> </w:t>
      </w:r>
      <w:r w:rsidRPr="00FE28D1">
        <w:rPr>
          <w:rFonts w:hint="eastAsia"/>
        </w:rPr>
        <w:t>山地资源</w:t>
      </w:r>
      <w:r w:rsidRPr="00FE28D1">
        <w:rPr>
          <w:rFonts w:hint="eastAsia"/>
        </w:rPr>
        <w:t>  </w:t>
      </w:r>
    </w:p>
    <w:p w:rsidR="00FE28D1" w:rsidRDefault="00FE28D1" w:rsidP="00FE28D1">
      <w:pPr>
        <w:ind w:firstLine="800"/>
      </w:pPr>
      <w:r w:rsidRPr="00FE28D1">
        <w:rPr>
          <w:rFonts w:hint="eastAsia"/>
        </w:rPr>
        <w:t>第六节</w:t>
      </w:r>
      <w:r w:rsidRPr="00FE28D1">
        <w:rPr>
          <w:rFonts w:hint="eastAsia"/>
        </w:rPr>
        <w:t> </w:t>
      </w:r>
      <w:r w:rsidRPr="00FE28D1">
        <w:rPr>
          <w:rFonts w:hint="eastAsia"/>
        </w:rPr>
        <w:t>风景名山</w:t>
      </w:r>
      <w:r w:rsidRPr="00FE28D1">
        <w:rPr>
          <w:rFonts w:hint="eastAsia"/>
        </w:rPr>
        <w:t>  </w:t>
      </w:r>
    </w:p>
    <w:p w:rsidR="00FE28D1" w:rsidRPr="00FE28D1" w:rsidRDefault="00FE28D1" w:rsidP="00FE28D1">
      <w:pPr>
        <w:ind w:firstLine="800"/>
      </w:pPr>
      <w:r w:rsidRPr="00FE28D1">
        <w:rPr>
          <w:rFonts w:hint="eastAsia"/>
        </w:rPr>
        <w:t>第七节</w:t>
      </w:r>
      <w:r w:rsidRPr="00FE28D1">
        <w:rPr>
          <w:rFonts w:hint="eastAsia"/>
        </w:rPr>
        <w:t> </w:t>
      </w:r>
      <w:r w:rsidRPr="00FE28D1">
        <w:rPr>
          <w:rFonts w:hint="eastAsia"/>
        </w:rPr>
        <w:t>五岳名山</w:t>
      </w:r>
    </w:p>
    <w:p w:rsidR="00DC5B90" w:rsidRPr="00FE28D1" w:rsidRDefault="00A31628" w:rsidP="00FE28D1">
      <w:r w:rsidRPr="00FE28D1">
        <w:rPr>
          <w:rFonts w:hint="eastAsia"/>
        </w:rPr>
        <w:t>教学要求：</w:t>
      </w:r>
    </w:p>
    <w:p w:rsidR="00FE28D1" w:rsidRPr="00FE28D1" w:rsidRDefault="00FE28D1" w:rsidP="00FE28D1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FE28D1">
        <w:rPr>
          <w:rFonts w:ascii="宋体" w:hAnsi="宋体" w:cs="宋体" w:hint="eastAsia"/>
          <w:kern w:val="0"/>
          <w:sz w:val="20"/>
          <w:szCs w:val="20"/>
        </w:rPr>
        <w:t>地文景观的主要类型； </w:t>
      </w:r>
    </w:p>
    <w:p w:rsidR="00FE28D1" w:rsidRPr="00FE28D1" w:rsidRDefault="00FE28D1" w:rsidP="00FE28D1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</w:t>
      </w:r>
      <w:r w:rsidRPr="00FE28D1">
        <w:rPr>
          <w:rFonts w:ascii="宋体" w:hAnsi="宋体" w:cs="宋体" w:hint="eastAsia"/>
          <w:kern w:val="0"/>
          <w:sz w:val="20"/>
          <w:szCs w:val="20"/>
        </w:rPr>
        <w:t>岩溶地貌</w:t>
      </w:r>
      <w:r>
        <w:rPr>
          <w:rFonts w:ascii="宋体" w:hAnsi="宋体" w:cs="宋体" w:hint="eastAsia"/>
          <w:kern w:val="0"/>
          <w:sz w:val="20"/>
          <w:szCs w:val="20"/>
        </w:rPr>
        <w:t>、</w:t>
      </w:r>
      <w:r w:rsidRPr="00FE28D1">
        <w:rPr>
          <w:rFonts w:ascii="宋体" w:hAnsi="宋体" w:cs="宋体" w:hint="eastAsia"/>
          <w:kern w:val="0"/>
          <w:sz w:val="20"/>
          <w:szCs w:val="20"/>
        </w:rPr>
        <w:t>丹霞地貌、山地资源； </w:t>
      </w:r>
    </w:p>
    <w:p w:rsidR="00DC5B90" w:rsidRDefault="00FE28D1" w:rsidP="00FE28D1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掌握海岸地貌、风景名山。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FE28D1" w:rsidRDefault="00FE28D1" w:rsidP="00FE28D1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FE28D1">
        <w:rPr>
          <w:rFonts w:ascii="宋体" w:hAnsi="宋体" w:cs="宋体" w:hint="eastAsia"/>
          <w:kern w:val="0"/>
          <w:sz w:val="20"/>
          <w:szCs w:val="20"/>
        </w:rPr>
        <w:t>地文景观的主要类型</w:t>
      </w:r>
      <w:r w:rsidR="00B076EF">
        <w:rPr>
          <w:rFonts w:ascii="宋体" w:hAnsi="宋体" w:cs="宋体" w:hint="eastAsia"/>
          <w:kern w:val="0"/>
          <w:sz w:val="20"/>
          <w:szCs w:val="20"/>
        </w:rPr>
        <w:t xml:space="preserve">  五岳名山</w:t>
      </w:r>
    </w:p>
    <w:p w:rsidR="00DC5B90" w:rsidRDefault="00A31628" w:rsidP="00FE28D1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第三章　</w:t>
      </w:r>
      <w:r w:rsidR="001C04FD">
        <w:rPr>
          <w:rFonts w:ascii="宋体" w:hAnsi="宋体" w:cs="宋体" w:hint="eastAsia"/>
          <w:b/>
          <w:kern w:val="0"/>
          <w:sz w:val="20"/>
          <w:szCs w:val="20"/>
        </w:rPr>
        <w:t>水域风光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1C04FD" w:rsidRPr="001C04FD" w:rsidRDefault="001C04FD" w:rsidP="001C04FD">
      <w:pPr>
        <w:ind w:firstLine="7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第一</w:t>
      </w:r>
      <w:r>
        <w:rPr>
          <w:rFonts w:ascii="宋体" w:hAnsi="宋体" w:cs="宋体" w:hint="eastAsia"/>
          <w:kern w:val="0"/>
          <w:sz w:val="20"/>
          <w:szCs w:val="20"/>
        </w:rPr>
        <w:t xml:space="preserve">节 </w:t>
      </w:r>
      <w:r w:rsidRPr="001C04FD">
        <w:rPr>
          <w:rFonts w:ascii="宋体" w:hAnsi="宋体" w:cs="宋体" w:hint="eastAsia"/>
          <w:kern w:val="0"/>
          <w:sz w:val="20"/>
          <w:szCs w:val="20"/>
        </w:rPr>
        <w:t>水景与旅游  </w:t>
      </w:r>
    </w:p>
    <w:p w:rsidR="001C04FD" w:rsidRPr="001C04FD" w:rsidRDefault="001C04FD" w:rsidP="001C04FD">
      <w:pPr>
        <w:ind w:firstLine="700"/>
      </w:pPr>
      <w:r w:rsidRPr="001C04FD">
        <w:rPr>
          <w:rFonts w:hint="eastAsia"/>
        </w:rPr>
        <w:t>第二节</w:t>
      </w:r>
      <w:r w:rsidRPr="001C04FD">
        <w:rPr>
          <w:rFonts w:hint="eastAsia"/>
        </w:rPr>
        <w:t> </w:t>
      </w:r>
      <w:r w:rsidRPr="001C04FD">
        <w:rPr>
          <w:rFonts w:hint="eastAsia"/>
        </w:rPr>
        <w:t>江河胜景</w:t>
      </w:r>
      <w:r w:rsidRPr="001C04FD">
        <w:rPr>
          <w:rFonts w:hint="eastAsia"/>
        </w:rPr>
        <w:t> </w:t>
      </w:r>
    </w:p>
    <w:p w:rsidR="001C04FD" w:rsidRDefault="001C04FD" w:rsidP="001C04FD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 </w:t>
      </w:r>
      <w:r>
        <w:rPr>
          <w:rFonts w:ascii="宋体" w:hAnsi="宋体" w:cs="宋体" w:hint="eastAsia"/>
          <w:kern w:val="0"/>
          <w:sz w:val="20"/>
          <w:szCs w:val="20"/>
        </w:rPr>
        <w:t xml:space="preserve">  </w:t>
      </w:r>
      <w:r w:rsidRPr="001C04FD">
        <w:rPr>
          <w:rFonts w:ascii="宋体" w:hAnsi="宋体" w:cs="宋体" w:hint="eastAsia"/>
          <w:kern w:val="0"/>
          <w:sz w:val="20"/>
          <w:szCs w:val="20"/>
        </w:rPr>
        <w:t>第三节 湖库姿色  </w:t>
      </w:r>
    </w:p>
    <w:p w:rsidR="001C04FD" w:rsidRDefault="001C04FD" w:rsidP="001C04FD">
      <w:pPr>
        <w:ind w:firstLineChars="350" w:firstLine="7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第四节 瀑布景观  </w:t>
      </w:r>
    </w:p>
    <w:p w:rsidR="00DC5B90" w:rsidRDefault="001C04FD" w:rsidP="001C04FD">
      <w:pPr>
        <w:ind w:firstLineChars="350" w:firstLine="7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第五节 泉水价值</w:t>
      </w:r>
      <w:r w:rsidR="00A31628">
        <w:rPr>
          <w:rFonts w:ascii="宋体" w:hAnsi="宋体" w:cs="宋体" w:hint="eastAsia"/>
          <w:kern w:val="0"/>
          <w:sz w:val="20"/>
          <w:szCs w:val="20"/>
        </w:rPr>
        <w:t xml:space="preserve">　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1C04FD" w:rsidRPr="001C04FD" w:rsidRDefault="001C04FD" w:rsidP="001C04FD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1C04FD">
        <w:rPr>
          <w:rFonts w:ascii="宋体" w:hAnsi="宋体" w:cs="宋体" w:hint="eastAsia"/>
          <w:kern w:val="0"/>
          <w:sz w:val="20"/>
          <w:szCs w:val="20"/>
        </w:rPr>
        <w:t>水景与旅游； </w:t>
      </w:r>
    </w:p>
    <w:p w:rsidR="001C04FD" w:rsidRDefault="001C04FD" w:rsidP="001C04FD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掌握江河胜景、湖库姿色、瀑布景观、泉水价值。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DC5B90" w:rsidRDefault="001C04FD" w:rsidP="001C04FD">
      <w:pPr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江河胜景、湖库姿色、瀑布景观、泉水的旅游价值</w:t>
      </w:r>
      <w:r w:rsidR="00A31628"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1C04FD" w:rsidRDefault="001C04FD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第四章　</w:t>
      </w:r>
      <w:r w:rsidR="001C04FD">
        <w:rPr>
          <w:rFonts w:ascii="宋体" w:hAnsi="宋体" w:cs="宋体" w:hint="eastAsia"/>
          <w:b/>
          <w:kern w:val="0"/>
          <w:sz w:val="20"/>
          <w:szCs w:val="20"/>
        </w:rPr>
        <w:t>天象资源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1C04FD" w:rsidRPr="001C04FD" w:rsidRDefault="001C04FD" w:rsidP="001C04FD">
      <w:pPr>
        <w:ind w:firstLine="8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lastRenderedPageBreak/>
        <w:t>第一</w:t>
      </w:r>
      <w:r>
        <w:rPr>
          <w:rFonts w:ascii="宋体" w:hAnsi="宋体" w:cs="宋体" w:hint="eastAsia"/>
          <w:kern w:val="0"/>
          <w:sz w:val="20"/>
          <w:szCs w:val="20"/>
        </w:rPr>
        <w:t xml:space="preserve">节 </w:t>
      </w:r>
      <w:r w:rsidRPr="001C04FD">
        <w:rPr>
          <w:rFonts w:ascii="宋体" w:hAnsi="宋体" w:cs="宋体" w:hint="eastAsia"/>
          <w:kern w:val="0"/>
          <w:sz w:val="20"/>
          <w:szCs w:val="20"/>
        </w:rPr>
        <w:t>大气景观  </w:t>
      </w:r>
    </w:p>
    <w:p w:rsidR="001C04FD" w:rsidRPr="001C04FD" w:rsidRDefault="001C04FD" w:rsidP="001C04FD">
      <w:pPr>
        <w:ind w:firstLine="800"/>
      </w:pPr>
      <w:r w:rsidRPr="001C04FD">
        <w:rPr>
          <w:rFonts w:hint="eastAsia"/>
        </w:rPr>
        <w:t>第二节</w:t>
      </w:r>
      <w:r w:rsidRPr="001C04FD">
        <w:rPr>
          <w:rFonts w:hint="eastAsia"/>
        </w:rPr>
        <w:t> </w:t>
      </w:r>
      <w:r w:rsidRPr="001C04FD">
        <w:rPr>
          <w:rFonts w:hint="eastAsia"/>
        </w:rPr>
        <w:t>天象奇观</w:t>
      </w:r>
      <w:r w:rsidRPr="001C04FD">
        <w:rPr>
          <w:rFonts w:hint="eastAsia"/>
        </w:rPr>
        <w:t> </w:t>
      </w:r>
    </w:p>
    <w:p w:rsidR="001C04FD" w:rsidRDefault="001C04FD" w:rsidP="001C04FD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 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</w:t>
      </w:r>
      <w:r w:rsidRPr="001C04FD">
        <w:rPr>
          <w:rFonts w:ascii="宋体" w:hAnsi="宋体" w:cs="宋体" w:hint="eastAsia"/>
          <w:kern w:val="0"/>
          <w:sz w:val="20"/>
          <w:szCs w:val="20"/>
        </w:rPr>
        <w:t>第三节 气候景观  </w:t>
      </w:r>
    </w:p>
    <w:p w:rsidR="001C04FD" w:rsidRDefault="001C04FD" w:rsidP="001C04FD">
      <w:pPr>
        <w:ind w:firstLineChars="400" w:firstLine="8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第四节 气候优越的旅游城市 </w:t>
      </w:r>
    </w:p>
    <w:p w:rsidR="00DC5B90" w:rsidRDefault="001C04FD" w:rsidP="001C04FD">
      <w:pPr>
        <w:ind w:firstLineChars="400" w:firstLine="8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第五节 避暑胜地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1C04FD" w:rsidRPr="001C04FD" w:rsidRDefault="001C04FD" w:rsidP="001C04FD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1C04FD">
        <w:rPr>
          <w:rFonts w:ascii="宋体" w:hAnsi="宋体" w:cs="宋体" w:hint="eastAsia"/>
          <w:kern w:val="0"/>
          <w:sz w:val="20"/>
          <w:szCs w:val="20"/>
        </w:rPr>
        <w:t>大气景观、天象奇观；  </w:t>
      </w:r>
    </w:p>
    <w:p w:rsidR="00DC5B90" w:rsidRDefault="001C04FD" w:rsidP="001C04FD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</w:t>
      </w:r>
      <w:r w:rsidR="00AC4AEE">
        <w:rPr>
          <w:rFonts w:ascii="宋体" w:hAnsi="宋体" w:cs="宋体" w:hint="eastAsia"/>
          <w:kern w:val="0"/>
          <w:sz w:val="20"/>
          <w:szCs w:val="20"/>
        </w:rPr>
        <w:t>气候景观、气候优越的旅游城市、避暑胜地。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DC5B90" w:rsidRDefault="001C04FD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 xml:space="preserve">大气景观、天象奇观、气候景观 </w:t>
      </w:r>
      <w:r>
        <w:rPr>
          <w:rFonts w:ascii="宋体" w:hAnsi="宋体" w:cs="宋体" w:hint="eastAsia"/>
          <w:kern w:val="0"/>
          <w:sz w:val="20"/>
          <w:szCs w:val="20"/>
        </w:rPr>
        <w:t xml:space="preserve">  </w:t>
      </w:r>
      <w:r w:rsidRPr="001C04FD">
        <w:rPr>
          <w:rFonts w:ascii="宋体" w:hAnsi="宋体" w:cs="宋体" w:hint="eastAsia"/>
          <w:kern w:val="0"/>
          <w:sz w:val="20"/>
          <w:szCs w:val="20"/>
        </w:rPr>
        <w:t>气候优越的旅游城市、避暑胜地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第五章　</w:t>
      </w:r>
      <w:r w:rsidR="001C04FD">
        <w:rPr>
          <w:rFonts w:ascii="宋体" w:hAnsi="宋体" w:cs="宋体" w:hint="eastAsia"/>
          <w:b/>
          <w:kern w:val="0"/>
          <w:sz w:val="20"/>
          <w:szCs w:val="20"/>
        </w:rPr>
        <w:t>生物景观</w:t>
      </w:r>
      <w:r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1C04FD" w:rsidRPr="001C04FD" w:rsidRDefault="001C04FD" w:rsidP="001C04FD">
      <w:pPr>
        <w:ind w:firstLineChars="350" w:firstLine="7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第一节 生物资源概述 </w:t>
      </w:r>
    </w:p>
    <w:p w:rsidR="001C04FD" w:rsidRDefault="001C04FD" w:rsidP="001C04FD">
      <w:pPr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 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   </w:t>
      </w:r>
      <w:r w:rsidRPr="001C04FD">
        <w:rPr>
          <w:rFonts w:ascii="宋体" w:hAnsi="宋体" w:cs="宋体" w:hint="eastAsia"/>
          <w:kern w:val="0"/>
          <w:sz w:val="20"/>
          <w:szCs w:val="20"/>
        </w:rPr>
        <w:t>第二节 植物景观  </w:t>
      </w:r>
    </w:p>
    <w:p w:rsidR="001C04FD" w:rsidRDefault="001C04FD" w:rsidP="001C04FD">
      <w:pPr>
        <w:ind w:firstLineChars="350" w:firstLine="7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第三节 动物景观  </w:t>
      </w:r>
    </w:p>
    <w:p w:rsidR="001C04FD" w:rsidRDefault="001C04FD" w:rsidP="001C04FD">
      <w:pPr>
        <w:ind w:firstLineChars="350" w:firstLine="700"/>
        <w:rPr>
          <w:rFonts w:ascii="宋体" w:hAnsi="宋体" w:cs="宋体"/>
          <w:kern w:val="0"/>
          <w:sz w:val="20"/>
          <w:szCs w:val="20"/>
        </w:rPr>
      </w:pPr>
      <w:r w:rsidRPr="001C04FD">
        <w:rPr>
          <w:rFonts w:ascii="宋体" w:hAnsi="宋体" w:cs="宋体" w:hint="eastAsia"/>
          <w:kern w:val="0"/>
          <w:sz w:val="20"/>
          <w:szCs w:val="20"/>
        </w:rPr>
        <w:t>第四节 生态旅游与自然保护区</w:t>
      </w:r>
    </w:p>
    <w:p w:rsidR="00DC5B90" w:rsidRDefault="00A31628" w:rsidP="001C04FD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E40743" w:rsidRPr="00E40743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E40743">
        <w:rPr>
          <w:rFonts w:ascii="宋体" w:hAnsi="宋体" w:cs="宋体" w:hint="eastAsia"/>
          <w:kern w:val="0"/>
          <w:sz w:val="20"/>
          <w:szCs w:val="20"/>
        </w:rPr>
        <w:t>生物资源概述； </w:t>
      </w:r>
    </w:p>
    <w:p w:rsidR="00E40743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</w:t>
      </w:r>
      <w:r w:rsidRPr="00E40743">
        <w:rPr>
          <w:rFonts w:ascii="宋体" w:hAnsi="宋体" w:cs="宋体" w:hint="eastAsia"/>
          <w:kern w:val="0"/>
          <w:sz w:val="20"/>
          <w:szCs w:val="20"/>
        </w:rPr>
        <w:t>植物景观、动物景观、生态旅游与自然保护区</w:t>
      </w:r>
      <w:r w:rsidR="00AC4AEE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E40743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植物景观、动物景观、生态旅游与自然保护区的旅游价值 </w:t>
      </w:r>
    </w:p>
    <w:p w:rsidR="00DC5B90" w:rsidRDefault="00A31628" w:rsidP="00E40743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第六章　</w:t>
      </w:r>
      <w:r w:rsidR="00E40743">
        <w:rPr>
          <w:rFonts w:ascii="宋体" w:hAnsi="宋体" w:cs="宋体" w:hint="eastAsia"/>
          <w:b/>
          <w:kern w:val="0"/>
          <w:sz w:val="20"/>
          <w:szCs w:val="20"/>
        </w:rPr>
        <w:t>历史古迹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E40743" w:rsidRPr="00E40743" w:rsidRDefault="00E40743" w:rsidP="00E40743">
      <w:pPr>
        <w:ind w:firstLine="6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 xml:space="preserve">　第</w:t>
      </w:r>
      <w:r>
        <w:rPr>
          <w:rFonts w:ascii="宋体" w:hAnsi="宋体" w:cs="宋体" w:hint="eastAsia"/>
          <w:kern w:val="0"/>
          <w:sz w:val="20"/>
          <w:szCs w:val="20"/>
        </w:rPr>
        <w:t xml:space="preserve">一节 </w:t>
      </w:r>
      <w:r w:rsidRPr="00E40743">
        <w:rPr>
          <w:rFonts w:ascii="宋体" w:hAnsi="宋体" w:cs="宋体" w:hint="eastAsia"/>
          <w:kern w:val="0"/>
          <w:sz w:val="20"/>
          <w:szCs w:val="20"/>
        </w:rPr>
        <w:t>文物遗址  </w:t>
      </w:r>
    </w:p>
    <w:p w:rsidR="00E40743" w:rsidRDefault="00E40743" w:rsidP="00E40743">
      <w:pPr>
        <w:ind w:firstLineChars="384" w:firstLine="806"/>
      </w:pPr>
      <w:r w:rsidRPr="00E40743">
        <w:rPr>
          <w:rFonts w:hint="eastAsia"/>
        </w:rPr>
        <w:t>第二节</w:t>
      </w:r>
      <w:r w:rsidRPr="00E40743">
        <w:rPr>
          <w:rFonts w:hint="eastAsia"/>
        </w:rPr>
        <w:t> </w:t>
      </w:r>
      <w:r w:rsidRPr="00E40743">
        <w:rPr>
          <w:rFonts w:hint="eastAsia"/>
        </w:rPr>
        <w:t>古都名胜</w:t>
      </w:r>
      <w:r w:rsidRPr="00E40743">
        <w:rPr>
          <w:rFonts w:hint="eastAsia"/>
        </w:rPr>
        <w:t>  </w:t>
      </w:r>
    </w:p>
    <w:p w:rsidR="00E40743" w:rsidRDefault="00E40743" w:rsidP="00E40743">
      <w:pPr>
        <w:ind w:firstLineChars="384" w:firstLine="806"/>
      </w:pPr>
      <w:r w:rsidRPr="00E40743">
        <w:rPr>
          <w:rFonts w:hint="eastAsia"/>
        </w:rPr>
        <w:t>第三节</w:t>
      </w:r>
      <w:r w:rsidRPr="00E40743">
        <w:rPr>
          <w:rFonts w:hint="eastAsia"/>
        </w:rPr>
        <w:t> </w:t>
      </w:r>
      <w:r w:rsidRPr="00E40743">
        <w:rPr>
          <w:rFonts w:hint="eastAsia"/>
        </w:rPr>
        <w:t>水利路桥</w:t>
      </w:r>
      <w:r w:rsidRPr="00E40743">
        <w:rPr>
          <w:rFonts w:hint="eastAsia"/>
        </w:rPr>
        <w:t>  </w:t>
      </w:r>
    </w:p>
    <w:p w:rsidR="00E40743" w:rsidRDefault="00E40743" w:rsidP="00E40743">
      <w:pPr>
        <w:ind w:firstLineChars="384" w:firstLine="806"/>
      </w:pPr>
      <w:r w:rsidRPr="00E40743">
        <w:rPr>
          <w:rFonts w:hint="eastAsia"/>
        </w:rPr>
        <w:t>第四节</w:t>
      </w:r>
      <w:r w:rsidRPr="00E40743">
        <w:rPr>
          <w:rFonts w:hint="eastAsia"/>
        </w:rPr>
        <w:t> </w:t>
      </w:r>
      <w:r w:rsidRPr="00E40743">
        <w:rPr>
          <w:rFonts w:hint="eastAsia"/>
        </w:rPr>
        <w:t>民居建筑</w:t>
      </w:r>
      <w:r w:rsidRPr="00E40743">
        <w:rPr>
          <w:rFonts w:hint="eastAsia"/>
        </w:rPr>
        <w:t>  </w:t>
      </w:r>
    </w:p>
    <w:p w:rsidR="00E40743" w:rsidRPr="00E40743" w:rsidRDefault="00E40743" w:rsidP="00E40743">
      <w:pPr>
        <w:ind w:firstLineChars="384" w:firstLine="806"/>
      </w:pPr>
      <w:r w:rsidRPr="00E40743">
        <w:rPr>
          <w:rFonts w:hint="eastAsia"/>
        </w:rPr>
        <w:t>第五节</w:t>
      </w:r>
      <w:r w:rsidRPr="00E40743">
        <w:rPr>
          <w:rFonts w:hint="eastAsia"/>
        </w:rPr>
        <w:t> </w:t>
      </w:r>
      <w:r w:rsidRPr="00E40743">
        <w:rPr>
          <w:rFonts w:hint="eastAsia"/>
        </w:rPr>
        <w:t>古代建筑</w:t>
      </w:r>
      <w:r w:rsidRPr="00E40743">
        <w:rPr>
          <w:rFonts w:hint="eastAsia"/>
        </w:rPr>
        <w:t> </w:t>
      </w:r>
    </w:p>
    <w:p w:rsidR="00E40743" w:rsidRDefault="00E40743" w:rsidP="00E40743">
      <w:pPr>
        <w:ind w:firstLineChars="300" w:firstLine="6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 </w:t>
      </w:r>
      <w:r>
        <w:rPr>
          <w:rFonts w:ascii="宋体" w:hAnsi="宋体" w:cs="宋体" w:hint="eastAsia"/>
          <w:kern w:val="0"/>
          <w:sz w:val="20"/>
          <w:szCs w:val="20"/>
        </w:rPr>
        <w:t xml:space="preserve"> </w:t>
      </w:r>
      <w:r w:rsidRPr="00E40743">
        <w:rPr>
          <w:rFonts w:ascii="宋体" w:hAnsi="宋体" w:cs="宋体" w:hint="eastAsia"/>
          <w:kern w:val="0"/>
          <w:sz w:val="20"/>
          <w:szCs w:val="20"/>
        </w:rPr>
        <w:t>第六节 古典园林  </w:t>
      </w:r>
    </w:p>
    <w:p w:rsidR="00DC5B90" w:rsidRDefault="00E40743" w:rsidP="00E40743">
      <w:pPr>
        <w:ind w:firstLineChars="400" w:firstLine="8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第七节 帝王陵墓 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E40743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E40743">
        <w:rPr>
          <w:rFonts w:ascii="宋体" w:hAnsi="宋体" w:cs="宋体" w:hint="eastAsia"/>
          <w:kern w:val="0"/>
          <w:sz w:val="20"/>
          <w:szCs w:val="20"/>
        </w:rPr>
        <w:t>文物遗址、古都名胜、水利路桥、民居建筑、古代建筑、古典园林、帝王陵墓； </w:t>
      </w:r>
    </w:p>
    <w:p w:rsidR="00E40743" w:rsidRPr="00E40743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</w:t>
      </w:r>
      <w:r w:rsidRPr="00E40743">
        <w:rPr>
          <w:rFonts w:ascii="宋体" w:hAnsi="宋体" w:cs="宋体" w:hint="eastAsia"/>
          <w:kern w:val="0"/>
          <w:sz w:val="20"/>
          <w:szCs w:val="20"/>
        </w:rPr>
        <w:t>文物遗址、古都名胜、水利路桥、民居建筑、古代建筑、古典园林、帝王陵墓； </w:t>
      </w:r>
    </w:p>
    <w:p w:rsidR="00DC5B90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</w:t>
      </w:r>
      <w:r w:rsidRPr="00E40743">
        <w:rPr>
          <w:rFonts w:ascii="宋体" w:hAnsi="宋体" w:cs="宋体" w:hint="eastAsia"/>
          <w:kern w:val="0"/>
          <w:sz w:val="20"/>
          <w:szCs w:val="20"/>
        </w:rPr>
        <w:t>文物遗址、古都名胜、水利路桥、民居建筑、古代建筑、古典园林、帝王陵墓</w:t>
      </w:r>
      <w:r w:rsidR="00AC4AEE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DC5B90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文物遗址、古都名胜、水利路桥、民居建筑、古代建筑、</w:t>
      </w:r>
      <w:r>
        <w:rPr>
          <w:rFonts w:ascii="宋体" w:hAnsi="宋体" w:cs="宋体" w:hint="eastAsia"/>
          <w:kern w:val="0"/>
          <w:sz w:val="20"/>
          <w:szCs w:val="20"/>
        </w:rPr>
        <w:t>古典园林、帝王陵墓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第七章　</w:t>
      </w:r>
      <w:r w:rsidR="00E40743">
        <w:rPr>
          <w:rFonts w:ascii="宋体" w:hAnsi="宋体" w:cs="宋体" w:hint="eastAsia"/>
          <w:b/>
          <w:kern w:val="0"/>
          <w:sz w:val="20"/>
          <w:szCs w:val="20"/>
        </w:rPr>
        <w:t>宗教文化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E40743" w:rsidRPr="00E40743" w:rsidRDefault="00E40743" w:rsidP="00E40743">
      <w:pPr>
        <w:ind w:firstLineChars="350" w:firstLine="7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第一节 中国四大宗教 </w:t>
      </w:r>
    </w:p>
    <w:p w:rsidR="00E40743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 </w:t>
      </w:r>
      <w:r>
        <w:rPr>
          <w:rFonts w:ascii="宋体" w:hAnsi="宋体" w:cs="宋体" w:hint="eastAsia"/>
          <w:kern w:val="0"/>
          <w:sz w:val="20"/>
          <w:szCs w:val="20"/>
        </w:rPr>
        <w:t xml:space="preserve">  </w:t>
      </w:r>
      <w:r w:rsidRPr="00E40743">
        <w:rPr>
          <w:rFonts w:ascii="宋体" w:hAnsi="宋体" w:cs="宋体" w:hint="eastAsia"/>
          <w:kern w:val="0"/>
          <w:sz w:val="20"/>
          <w:szCs w:val="20"/>
        </w:rPr>
        <w:t>第二节 宗教文化与建筑的旅游价值  </w:t>
      </w:r>
    </w:p>
    <w:p w:rsidR="00DC5B90" w:rsidRDefault="00E40743" w:rsidP="00E40743">
      <w:pPr>
        <w:ind w:firstLineChars="350" w:firstLine="7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第三节 宗教名山 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E40743" w:rsidRPr="00E40743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>了解</w:t>
      </w:r>
      <w:r w:rsidRPr="00E40743">
        <w:rPr>
          <w:rFonts w:ascii="宋体" w:hAnsi="宋体" w:cs="宋体" w:hint="eastAsia"/>
          <w:kern w:val="0"/>
          <w:sz w:val="20"/>
          <w:szCs w:val="20"/>
        </w:rPr>
        <w:t>中国四大宗教、宗教名山； </w:t>
      </w:r>
    </w:p>
    <w:p w:rsidR="00DC5B90" w:rsidRDefault="00E40743" w:rsidP="00E40743">
      <w:pPr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</w:t>
      </w:r>
      <w:r w:rsidR="00AC4AEE">
        <w:rPr>
          <w:rFonts w:ascii="宋体" w:hAnsi="宋体" w:cs="宋体" w:hint="eastAsia"/>
          <w:kern w:val="0"/>
          <w:sz w:val="20"/>
          <w:szCs w:val="20"/>
        </w:rPr>
        <w:t>宗教文化与建筑的旅游价值。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DC5B90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宗教文化与建筑的旅游价值、宗教名山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第八章　</w:t>
      </w:r>
      <w:r w:rsidR="00E40743">
        <w:rPr>
          <w:rFonts w:ascii="宋体" w:hAnsi="宋体" w:cs="宋体" w:hint="eastAsia"/>
          <w:b/>
          <w:kern w:val="0"/>
          <w:sz w:val="20"/>
          <w:szCs w:val="20"/>
        </w:rPr>
        <w:t>现代景观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E40743" w:rsidRPr="00E40743" w:rsidRDefault="00E40743" w:rsidP="00E40743">
      <w:pPr>
        <w:rPr>
          <w:rFonts w:ascii="宋体" w:hAnsi="宋体" w:cs="宋体"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ab/>
      </w:r>
      <w:r w:rsidRPr="00E40743">
        <w:rPr>
          <w:rFonts w:ascii="宋体" w:hAnsi="宋体" w:cs="宋体" w:hint="eastAsia"/>
          <w:kern w:val="0"/>
          <w:sz w:val="20"/>
          <w:szCs w:val="20"/>
        </w:rPr>
        <w:tab/>
      </w:r>
      <w:r>
        <w:rPr>
          <w:rFonts w:ascii="宋体" w:hAnsi="宋体" w:cs="宋体" w:hint="eastAsia"/>
          <w:kern w:val="0"/>
          <w:sz w:val="20"/>
          <w:szCs w:val="20"/>
        </w:rPr>
        <w:t xml:space="preserve">第一节 </w:t>
      </w:r>
      <w:r w:rsidRPr="00E40743">
        <w:rPr>
          <w:rFonts w:ascii="宋体" w:hAnsi="宋体" w:cs="宋体" w:hint="eastAsia"/>
          <w:kern w:val="0"/>
          <w:sz w:val="20"/>
          <w:szCs w:val="20"/>
        </w:rPr>
        <w:t>城市景观  </w:t>
      </w:r>
    </w:p>
    <w:p w:rsidR="00E40743" w:rsidRDefault="00E40743" w:rsidP="00E40743">
      <w:pPr>
        <w:ind w:firstLineChars="400" w:firstLine="840"/>
      </w:pPr>
      <w:r w:rsidRPr="00E40743">
        <w:rPr>
          <w:rFonts w:hint="eastAsia"/>
        </w:rPr>
        <w:t>第二节</w:t>
      </w:r>
      <w:r w:rsidRPr="00E40743">
        <w:rPr>
          <w:rFonts w:hint="eastAsia"/>
        </w:rPr>
        <w:t> </w:t>
      </w:r>
      <w:r w:rsidRPr="00E40743">
        <w:rPr>
          <w:rFonts w:hint="eastAsia"/>
        </w:rPr>
        <w:t>产业资源</w:t>
      </w:r>
      <w:r w:rsidRPr="00E40743">
        <w:rPr>
          <w:rFonts w:hint="eastAsia"/>
        </w:rPr>
        <w:t>  </w:t>
      </w:r>
    </w:p>
    <w:p w:rsidR="00E40743" w:rsidRDefault="00E40743" w:rsidP="00E40743">
      <w:pPr>
        <w:ind w:firstLineChars="400" w:firstLine="840"/>
      </w:pPr>
      <w:r w:rsidRPr="00E40743">
        <w:rPr>
          <w:rFonts w:hint="eastAsia"/>
        </w:rPr>
        <w:t>第三节</w:t>
      </w:r>
      <w:r w:rsidRPr="00E40743">
        <w:rPr>
          <w:rFonts w:hint="eastAsia"/>
        </w:rPr>
        <w:t> </w:t>
      </w:r>
      <w:r w:rsidRPr="00E40743">
        <w:rPr>
          <w:rFonts w:hint="eastAsia"/>
        </w:rPr>
        <w:t>康体设施</w:t>
      </w:r>
      <w:r w:rsidRPr="00E40743">
        <w:rPr>
          <w:rFonts w:hint="eastAsia"/>
        </w:rPr>
        <w:t> </w:t>
      </w:r>
    </w:p>
    <w:p w:rsidR="00E40743" w:rsidRDefault="00E40743" w:rsidP="00E40743">
      <w:pPr>
        <w:ind w:firstLineChars="400" w:firstLine="840"/>
      </w:pPr>
      <w:r w:rsidRPr="00E40743">
        <w:rPr>
          <w:rFonts w:hint="eastAsia"/>
        </w:rPr>
        <w:t>第四节</w:t>
      </w:r>
      <w:r w:rsidRPr="00E40743">
        <w:rPr>
          <w:rFonts w:hint="eastAsia"/>
        </w:rPr>
        <w:t> </w:t>
      </w:r>
      <w:r w:rsidRPr="00E40743">
        <w:rPr>
          <w:rFonts w:hint="eastAsia"/>
        </w:rPr>
        <w:t>主题公园</w:t>
      </w:r>
      <w:r w:rsidRPr="00E40743">
        <w:rPr>
          <w:rFonts w:hint="eastAsia"/>
        </w:rPr>
        <w:t>  </w:t>
      </w:r>
    </w:p>
    <w:p w:rsidR="00DC5B90" w:rsidRPr="00E40743" w:rsidRDefault="00E40743" w:rsidP="00E40743">
      <w:pPr>
        <w:ind w:firstLineChars="400" w:firstLine="840"/>
      </w:pPr>
      <w:r w:rsidRPr="00E40743">
        <w:rPr>
          <w:rFonts w:hint="eastAsia"/>
        </w:rPr>
        <w:t>第五节</w:t>
      </w:r>
      <w:r w:rsidRPr="00E40743">
        <w:rPr>
          <w:rFonts w:hint="eastAsia"/>
        </w:rPr>
        <w:t> </w:t>
      </w:r>
      <w:r w:rsidRPr="00E40743">
        <w:rPr>
          <w:rFonts w:hint="eastAsia"/>
        </w:rPr>
        <w:t>博物展馆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E40743" w:rsidRPr="00E40743" w:rsidRDefault="00E40743" w:rsidP="00E40743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E40743">
        <w:rPr>
          <w:rFonts w:ascii="宋体" w:hAnsi="宋体" w:cs="宋体" w:hint="eastAsia"/>
          <w:kern w:val="0"/>
          <w:sz w:val="20"/>
          <w:szCs w:val="20"/>
        </w:rPr>
        <w:t>城市景观、产业资源、康体设施、主题公园、博物展馆</w:t>
      </w:r>
      <w:r w:rsidR="00AC4AEE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DC5B90" w:rsidRDefault="00E40743" w:rsidP="00E40743">
      <w:pPr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</w:t>
      </w:r>
      <w:r w:rsidRPr="00E40743">
        <w:rPr>
          <w:rFonts w:ascii="宋体" w:hAnsi="宋体" w:cs="宋体" w:hint="eastAsia"/>
          <w:kern w:val="0"/>
          <w:sz w:val="20"/>
          <w:szCs w:val="20"/>
        </w:rPr>
        <w:t>城市景观、产业资源、康体设施、主题公园、博物展馆</w:t>
      </w:r>
      <w:r w:rsidR="00AC4AEE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DC5B90" w:rsidRDefault="00E40743" w:rsidP="00E40743">
      <w:pPr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 w:rsidRPr="00E40743">
        <w:rPr>
          <w:rFonts w:ascii="宋体" w:hAnsi="宋体" w:cs="宋体" w:hint="eastAsia"/>
          <w:kern w:val="0"/>
          <w:sz w:val="20"/>
          <w:szCs w:val="20"/>
        </w:rPr>
        <w:t>城市景观、产业资源 主题公园、博物展馆</w:t>
      </w:r>
    </w:p>
    <w:p w:rsidR="00DC5B90" w:rsidRDefault="00DC5B90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第九章　</w:t>
      </w:r>
      <w:r w:rsidR="00C82EDF">
        <w:rPr>
          <w:rFonts w:ascii="宋体" w:hAnsi="宋体" w:cs="宋体" w:hint="eastAsia"/>
          <w:b/>
          <w:kern w:val="0"/>
          <w:sz w:val="20"/>
          <w:szCs w:val="20"/>
        </w:rPr>
        <w:t>民俗风情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C82EDF" w:rsidRPr="00C82EDF" w:rsidRDefault="00C82EDF" w:rsidP="00C82EDF">
      <w:pPr>
        <w:ind w:firstLine="700"/>
        <w:rPr>
          <w:rFonts w:ascii="宋体" w:hAnsi="宋体" w:cs="宋体"/>
          <w:kern w:val="0"/>
          <w:sz w:val="20"/>
          <w:szCs w:val="20"/>
        </w:rPr>
      </w:pPr>
      <w:r w:rsidRPr="00C82EDF">
        <w:rPr>
          <w:rFonts w:ascii="宋体" w:hAnsi="宋体" w:cs="宋体" w:hint="eastAsia"/>
          <w:kern w:val="0"/>
          <w:sz w:val="20"/>
          <w:szCs w:val="20"/>
        </w:rPr>
        <w:t>第一</w:t>
      </w:r>
      <w:r>
        <w:rPr>
          <w:rFonts w:ascii="宋体" w:hAnsi="宋体" w:cs="宋体" w:hint="eastAsia"/>
          <w:kern w:val="0"/>
          <w:sz w:val="20"/>
          <w:szCs w:val="20"/>
        </w:rPr>
        <w:t xml:space="preserve">节 </w:t>
      </w:r>
      <w:r w:rsidRPr="00C82EDF">
        <w:rPr>
          <w:rFonts w:ascii="宋体" w:hAnsi="宋体" w:cs="宋体" w:hint="eastAsia"/>
          <w:kern w:val="0"/>
          <w:sz w:val="20"/>
          <w:szCs w:val="20"/>
        </w:rPr>
        <w:t>民俗风情的概念  </w:t>
      </w:r>
    </w:p>
    <w:p w:rsidR="00C82EDF" w:rsidRDefault="00C82EDF" w:rsidP="00C82EDF">
      <w:pPr>
        <w:ind w:firstLine="700"/>
      </w:pPr>
      <w:r w:rsidRPr="00C82EDF">
        <w:rPr>
          <w:rFonts w:hint="eastAsia"/>
        </w:rPr>
        <w:t>第二节</w:t>
      </w:r>
      <w:r w:rsidR="007664D1">
        <w:rPr>
          <w:rFonts w:hint="eastAsia"/>
        </w:rPr>
        <w:t xml:space="preserve"> </w:t>
      </w:r>
      <w:r w:rsidRPr="00C82EDF">
        <w:rPr>
          <w:rFonts w:hint="eastAsia"/>
        </w:rPr>
        <w:t>民俗风情的分类与特点</w:t>
      </w:r>
      <w:r w:rsidRPr="00C82EDF">
        <w:rPr>
          <w:rFonts w:hint="eastAsia"/>
        </w:rPr>
        <w:t>  </w:t>
      </w:r>
    </w:p>
    <w:p w:rsidR="00C82EDF" w:rsidRDefault="00C82EDF" w:rsidP="00C82EDF">
      <w:pPr>
        <w:ind w:firstLine="700"/>
      </w:pPr>
      <w:r w:rsidRPr="00C82EDF">
        <w:rPr>
          <w:rFonts w:hint="eastAsia"/>
        </w:rPr>
        <w:t>第三节</w:t>
      </w:r>
      <w:r w:rsidRPr="00C82EDF">
        <w:rPr>
          <w:rFonts w:hint="eastAsia"/>
        </w:rPr>
        <w:t>  </w:t>
      </w:r>
      <w:r w:rsidRPr="00C82EDF">
        <w:rPr>
          <w:rFonts w:hint="eastAsia"/>
        </w:rPr>
        <w:t>民俗风情的旅游价值</w:t>
      </w:r>
      <w:r w:rsidRPr="00C82EDF">
        <w:rPr>
          <w:rFonts w:hint="eastAsia"/>
        </w:rPr>
        <w:t> </w:t>
      </w:r>
    </w:p>
    <w:p w:rsidR="00DC5B90" w:rsidRPr="00C82EDF" w:rsidRDefault="00C82EDF" w:rsidP="00C82EDF">
      <w:pPr>
        <w:ind w:firstLine="700"/>
      </w:pPr>
      <w:r w:rsidRPr="00C82EDF">
        <w:rPr>
          <w:rFonts w:hint="eastAsia"/>
        </w:rPr>
        <w:t>第四节</w:t>
      </w:r>
      <w:r w:rsidRPr="00C82EDF">
        <w:rPr>
          <w:rFonts w:hint="eastAsia"/>
        </w:rPr>
        <w:t> </w:t>
      </w:r>
      <w:r w:rsidRPr="00C82EDF">
        <w:rPr>
          <w:rFonts w:hint="eastAsia"/>
        </w:rPr>
        <w:t>节会庆典与民间歌舞</w:t>
      </w:r>
      <w:r w:rsidRPr="00C82EDF">
        <w:rPr>
          <w:rFonts w:hint="eastAsia"/>
        </w:rPr>
        <w:t> 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C82EDF" w:rsidRPr="00C82EDF" w:rsidRDefault="00C82EDF" w:rsidP="00C82EDF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C82EDF">
        <w:rPr>
          <w:rFonts w:ascii="宋体" w:hAnsi="宋体" w:cs="宋体" w:hint="eastAsia"/>
          <w:kern w:val="0"/>
          <w:sz w:val="20"/>
          <w:szCs w:val="20"/>
        </w:rPr>
        <w:t>民俗风情的概念</w:t>
      </w:r>
      <w:r>
        <w:rPr>
          <w:rFonts w:ascii="宋体" w:hAnsi="宋体" w:cs="宋体" w:hint="eastAsia"/>
          <w:kern w:val="0"/>
          <w:sz w:val="20"/>
          <w:szCs w:val="20"/>
        </w:rPr>
        <w:t>；</w:t>
      </w:r>
      <w:r w:rsidRPr="00C82EDF">
        <w:rPr>
          <w:rFonts w:ascii="宋体" w:hAnsi="宋体" w:cs="宋体" w:hint="eastAsia"/>
          <w:kern w:val="0"/>
          <w:sz w:val="20"/>
          <w:szCs w:val="20"/>
        </w:rPr>
        <w:t> </w:t>
      </w:r>
    </w:p>
    <w:p w:rsidR="00DC5B90" w:rsidRDefault="00C82EDF" w:rsidP="00C82EDF">
      <w:pPr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</w:t>
      </w:r>
      <w:r w:rsidRPr="00C82EDF">
        <w:rPr>
          <w:rFonts w:ascii="宋体" w:hAnsi="宋体" w:cs="宋体" w:hint="eastAsia"/>
          <w:kern w:val="0"/>
          <w:sz w:val="20"/>
          <w:szCs w:val="20"/>
        </w:rPr>
        <w:t>民俗风情的分类与特点</w:t>
      </w:r>
      <w:r w:rsidR="00AC4AEE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DC5B90" w:rsidRDefault="00C82EDF" w:rsidP="00C82EDF">
      <w:pPr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 w:rsidRPr="00C82EDF">
        <w:rPr>
          <w:rFonts w:ascii="宋体" w:hAnsi="宋体" w:cs="宋体" w:hint="eastAsia"/>
          <w:kern w:val="0"/>
          <w:sz w:val="20"/>
          <w:szCs w:val="20"/>
        </w:rPr>
        <w:t>民俗风情的旅游价值、节会庆典与民间歌舞</w:t>
      </w:r>
    </w:p>
    <w:p w:rsidR="00DC5B90" w:rsidRDefault="00DC5B90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</w:p>
    <w:p w:rsidR="00DC5B90" w:rsidRDefault="00A31628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　第十章　</w:t>
      </w:r>
      <w:r w:rsidR="00C82EDF">
        <w:rPr>
          <w:rFonts w:ascii="宋体" w:hAnsi="宋体" w:cs="宋体" w:hint="eastAsia"/>
          <w:b/>
          <w:kern w:val="0"/>
          <w:sz w:val="20"/>
          <w:szCs w:val="20"/>
        </w:rPr>
        <w:t>购物美食</w:t>
      </w:r>
    </w:p>
    <w:p w:rsidR="00DC5B90" w:rsidRDefault="00A31628">
      <w:pPr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C82EDF" w:rsidRPr="00C82EDF" w:rsidRDefault="00C82EDF" w:rsidP="00C82EDF">
      <w:pPr>
        <w:ind w:firstLine="700"/>
        <w:rPr>
          <w:rFonts w:ascii="宋体" w:hAnsi="宋体" w:cs="宋体"/>
          <w:kern w:val="0"/>
          <w:sz w:val="20"/>
          <w:szCs w:val="20"/>
        </w:rPr>
      </w:pPr>
      <w:r w:rsidRPr="00C82EDF">
        <w:rPr>
          <w:rFonts w:ascii="宋体" w:hAnsi="宋体" w:cs="宋体" w:hint="eastAsia"/>
          <w:kern w:val="0"/>
          <w:sz w:val="20"/>
          <w:szCs w:val="20"/>
        </w:rPr>
        <w:t>第一</w:t>
      </w:r>
      <w:r>
        <w:rPr>
          <w:rFonts w:ascii="宋体" w:hAnsi="宋体" w:cs="宋体" w:hint="eastAsia"/>
          <w:kern w:val="0"/>
          <w:sz w:val="20"/>
          <w:szCs w:val="20"/>
        </w:rPr>
        <w:t xml:space="preserve">节 </w:t>
      </w:r>
      <w:r w:rsidRPr="00C82EDF">
        <w:rPr>
          <w:rFonts w:ascii="宋体" w:hAnsi="宋体" w:cs="宋体" w:hint="eastAsia"/>
          <w:kern w:val="0"/>
          <w:sz w:val="20"/>
          <w:szCs w:val="20"/>
        </w:rPr>
        <w:t>特产名品  </w:t>
      </w:r>
    </w:p>
    <w:p w:rsidR="00C82EDF" w:rsidRDefault="00C82EDF" w:rsidP="00C82EDF">
      <w:pPr>
        <w:ind w:firstLine="700"/>
      </w:pPr>
      <w:r w:rsidRPr="00C82EDF">
        <w:rPr>
          <w:rFonts w:hint="eastAsia"/>
        </w:rPr>
        <w:t>第二节</w:t>
      </w:r>
      <w:r w:rsidR="007664D1">
        <w:rPr>
          <w:rFonts w:hint="eastAsia"/>
        </w:rPr>
        <w:t xml:space="preserve"> </w:t>
      </w:r>
      <w:r w:rsidRPr="00C82EDF">
        <w:rPr>
          <w:rFonts w:hint="eastAsia"/>
        </w:rPr>
        <w:t>旅游纪念品</w:t>
      </w:r>
      <w:r w:rsidRPr="00C82EDF">
        <w:rPr>
          <w:rFonts w:hint="eastAsia"/>
        </w:rPr>
        <w:t>  </w:t>
      </w:r>
    </w:p>
    <w:p w:rsidR="00C82EDF" w:rsidRDefault="00C82EDF" w:rsidP="00C82EDF">
      <w:pPr>
        <w:ind w:firstLine="700"/>
      </w:pPr>
      <w:r w:rsidRPr="00C82EDF">
        <w:rPr>
          <w:rFonts w:hint="eastAsia"/>
        </w:rPr>
        <w:t>第三节</w:t>
      </w:r>
      <w:r w:rsidRPr="00C82EDF">
        <w:rPr>
          <w:rFonts w:hint="eastAsia"/>
        </w:rPr>
        <w:t>  </w:t>
      </w:r>
      <w:r w:rsidRPr="00C82EDF">
        <w:rPr>
          <w:rFonts w:hint="eastAsia"/>
        </w:rPr>
        <w:t>名街名店</w:t>
      </w:r>
      <w:r w:rsidRPr="00C82EDF">
        <w:rPr>
          <w:rFonts w:hint="eastAsia"/>
        </w:rPr>
        <w:t> </w:t>
      </w:r>
    </w:p>
    <w:p w:rsidR="00DC5B90" w:rsidRPr="00C82EDF" w:rsidRDefault="00C82EDF" w:rsidP="00C82EDF">
      <w:pPr>
        <w:ind w:firstLine="700"/>
      </w:pPr>
      <w:r w:rsidRPr="00C82EDF">
        <w:rPr>
          <w:rFonts w:hint="eastAsia"/>
        </w:rPr>
        <w:t>第四节</w:t>
      </w:r>
      <w:r w:rsidRPr="00C82EDF">
        <w:rPr>
          <w:rFonts w:hint="eastAsia"/>
        </w:rPr>
        <w:t> </w:t>
      </w:r>
      <w:r w:rsidRPr="00C82EDF">
        <w:rPr>
          <w:rFonts w:hint="eastAsia"/>
        </w:rPr>
        <w:t>美食佳肴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教学要求：</w:t>
      </w:r>
    </w:p>
    <w:p w:rsidR="00FC3A99" w:rsidRPr="00FC3A99" w:rsidRDefault="00FC3A99" w:rsidP="00FC3A99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了解</w:t>
      </w:r>
      <w:r w:rsidRPr="00FC3A99">
        <w:rPr>
          <w:rFonts w:ascii="宋体" w:hAnsi="宋体" w:cs="宋体" w:hint="eastAsia"/>
          <w:kern w:val="0"/>
          <w:sz w:val="20"/>
          <w:szCs w:val="20"/>
        </w:rPr>
        <w:t>特产名品、旅游纪念品、名街名店、美食佳肴； </w:t>
      </w:r>
    </w:p>
    <w:p w:rsidR="00DC5B90" w:rsidRDefault="00FC3A99" w:rsidP="00FC3A99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掌握</w:t>
      </w:r>
      <w:r w:rsidRPr="00FC3A99">
        <w:rPr>
          <w:rFonts w:ascii="宋体" w:hAnsi="宋体" w:cs="宋体" w:hint="eastAsia"/>
          <w:kern w:val="0"/>
          <w:sz w:val="20"/>
          <w:szCs w:val="20"/>
        </w:rPr>
        <w:t>特产名品、旅游纪念品、名街名店、美食佳肴</w:t>
      </w:r>
      <w:r w:rsidR="00AC4AEE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DC5B90" w:rsidRDefault="00A31628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教学重点、难点：</w:t>
      </w:r>
    </w:p>
    <w:p w:rsidR="00DC5B90" w:rsidRPr="00FC3A99" w:rsidRDefault="00FC3A99" w:rsidP="00FC3A99">
      <w:pPr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特</w:t>
      </w:r>
      <w:r w:rsidRPr="00FC3A99">
        <w:rPr>
          <w:rFonts w:ascii="宋体" w:hAnsi="宋体" w:cs="宋体" w:hint="eastAsia"/>
          <w:kern w:val="0"/>
          <w:sz w:val="20"/>
          <w:szCs w:val="20"/>
        </w:rPr>
        <w:t>产名品、旅游纪念品、名街名店、美食佳肴 </w:t>
      </w:r>
    </w:p>
    <w:p w:rsidR="00DC5B90" w:rsidRDefault="00A31628" w:rsidP="00FC3A99">
      <w:pPr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 xml:space="preserve">　</w:t>
      </w:r>
    </w:p>
    <w:p w:rsidR="00DC5B90" w:rsidRDefault="00A31628" w:rsidP="009D4D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七、课内实验名称及基本要求（适用于课内实验）</w:t>
      </w:r>
    </w:p>
    <w:p w:rsidR="00DC5B90" w:rsidRDefault="00A31628">
      <w:pPr>
        <w:snapToGrid w:val="0"/>
        <w:spacing w:line="288" w:lineRule="auto"/>
        <w:ind w:right="26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列出课程实验的名称、学时数、</w:t>
      </w:r>
      <w:r>
        <w:rPr>
          <w:rFonts w:hint="eastAsia"/>
          <w:color w:val="993300"/>
          <w:sz w:val="20"/>
          <w:szCs w:val="20"/>
        </w:rPr>
        <w:t>实验类型（演示型、验证型、设计型、综合型）</w:t>
      </w:r>
      <w:r>
        <w:rPr>
          <w:rFonts w:hint="eastAsia"/>
          <w:color w:val="000000"/>
          <w:sz w:val="20"/>
          <w:szCs w:val="20"/>
        </w:rPr>
        <w:t>及每个实验的内容</w:t>
      </w:r>
      <w:r>
        <w:rPr>
          <w:rFonts w:hint="eastAsia"/>
          <w:color w:val="000000"/>
          <w:sz w:val="20"/>
          <w:szCs w:val="20"/>
        </w:rPr>
        <w:lastRenderedPageBreak/>
        <w:t>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DC5B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rFonts w:ascii="宋体" w:hAns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实验</w:t>
            </w:r>
          </w:p>
          <w:p w:rsidR="00DC5B90" w:rsidRDefault="00A3162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int="eastAsia"/>
                <w:color w:val="993300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>
            <w:pPr>
              <w:spacing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DC5B90" w:rsidRDefault="00DC5B90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:rsidR="00DC5B90" w:rsidRDefault="00A31628" w:rsidP="009D4D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993300"/>
          <w:sz w:val="24"/>
        </w:rPr>
      </w:pPr>
      <w:r>
        <w:rPr>
          <w:rFonts w:ascii="黑体" w:eastAsia="黑体" w:hAnsi="宋体" w:hint="eastAsia"/>
          <w:color w:val="993300"/>
          <w:sz w:val="24"/>
        </w:rPr>
        <w:t>七、实践环节各阶段名称及基本要求（适用于集中实践、实习、毕业设计等）</w:t>
      </w:r>
    </w:p>
    <w:p w:rsidR="00DC5B90" w:rsidRDefault="00A31628">
      <w:pPr>
        <w:snapToGrid w:val="0"/>
        <w:spacing w:line="288" w:lineRule="auto"/>
        <w:ind w:right="26" w:firstLineChars="200" w:firstLine="400"/>
        <w:rPr>
          <w:rFonts w:ascii="宋体" w:hAnsi="宋体"/>
          <w:color w:val="993300"/>
          <w:sz w:val="20"/>
          <w:szCs w:val="20"/>
        </w:rPr>
      </w:pPr>
      <w:r>
        <w:rPr>
          <w:rFonts w:ascii="宋体" w:hAnsi="宋体" w:hint="eastAsia"/>
          <w:color w:val="993300"/>
          <w:sz w:val="20"/>
          <w:szCs w:val="20"/>
        </w:rPr>
        <w:t>列出实践环节各阶段的名称、实践的天数或周数及每个阶段的内容简述。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240"/>
        <w:gridCol w:w="1260"/>
        <w:gridCol w:w="1692"/>
      </w:tblGrid>
      <w:tr w:rsidR="00DC5B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天数/周数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A3162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DC5B9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>
            <w:pPr>
              <w:spacing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90" w:rsidRDefault="00DC5B90" w:rsidP="009D4D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DC5B90" w:rsidRDefault="00DC5B90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94"/>
        <w:gridCol w:w="3085"/>
      </w:tblGrid>
      <w:tr w:rsidR="00DC5B90">
        <w:tc>
          <w:tcPr>
            <w:tcW w:w="2660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3085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（X1、X2、X3……）</w:t>
            </w:r>
          </w:p>
        </w:tc>
      </w:tr>
      <w:tr w:rsidR="00DC5B90">
        <w:tc>
          <w:tcPr>
            <w:tcW w:w="2660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个人项目报告</w:t>
            </w:r>
          </w:p>
        </w:tc>
        <w:tc>
          <w:tcPr>
            <w:tcW w:w="3085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由教师或课程组决定</w:t>
            </w:r>
          </w:p>
        </w:tc>
      </w:tr>
      <w:tr w:rsidR="00DC5B90">
        <w:tc>
          <w:tcPr>
            <w:tcW w:w="2660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  <w:tc>
          <w:tcPr>
            <w:tcW w:w="3085" w:type="dxa"/>
            <w:shd w:val="clear" w:color="auto" w:fill="auto"/>
          </w:tcPr>
          <w:p w:rsidR="00DC5B90" w:rsidRDefault="00A31628" w:rsidP="009D4D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</w:tbl>
    <w:p w:rsidR="00DC5B90" w:rsidRDefault="00A31628" w:rsidP="009D4D9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八、评价方式与成绩</w:t>
      </w:r>
      <w:r>
        <w:rPr>
          <w:rFonts w:ascii="黑体" w:eastAsia="黑体" w:hAnsi="宋体"/>
          <w:sz w:val="24"/>
        </w:rPr>
        <w:t>（必填项）</w:t>
      </w:r>
    </w:p>
    <w:p w:rsidR="00DC5B90" w:rsidRDefault="00DC5B90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DC5B90" w:rsidRDefault="00A31628" w:rsidP="009D4D91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DC5B90" w:rsidRDefault="00A31628">
      <w:pPr>
        <w:snapToGrid w:val="0"/>
        <w:spacing w:before="120" w:after="12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</w:p>
    <w:p w:rsidR="00DC5B90" w:rsidRDefault="00A31628" w:rsidP="009D4D91">
      <w:pPr>
        <w:snapToGrid w:val="0"/>
        <w:spacing w:beforeLines="50" w:before="156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本大纲只对“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”的考核方式以及比例进行规定，对“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”不予规定，由任课教师自行决定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的内容、次数及比例，同一门课程由多个教师共同授课的、由课程组共同讨论决定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的内容、次数及比例。</w:t>
      </w:r>
    </w:p>
    <w:p w:rsidR="00DC5B90" w:rsidRDefault="00DC5B90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9D4D91" w:rsidRDefault="009D4D91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9D4D91" w:rsidRDefault="009D4D91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C5B90" w:rsidRDefault="00A31628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撰写：</w:t>
      </w:r>
      <w:r>
        <w:rPr>
          <w:rFonts w:hint="eastAsia"/>
        </w:rPr>
        <w:t xml:space="preserve">   </w:t>
      </w:r>
      <w:proofErr w:type="gramStart"/>
      <w:r w:rsidR="009D4D91">
        <w:rPr>
          <w:rFonts w:hint="eastAsia"/>
        </w:rPr>
        <w:t>于丽艳</w:t>
      </w:r>
      <w:proofErr w:type="gramEnd"/>
      <w:r>
        <w:rPr>
          <w:rFonts w:hint="eastAsia"/>
        </w:rPr>
        <w:t xml:space="preserve">                                       </w:t>
      </w:r>
      <w:r>
        <w:rPr>
          <w:rFonts w:hint="eastAsia"/>
        </w:rPr>
        <w:t>系主任审核：</w:t>
      </w:r>
    </w:p>
    <w:sectPr w:rsidR="00DC5B90" w:rsidSect="00DC5B90">
      <w:footerReference w:type="default" r:id="rId11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4D" w:rsidRDefault="008C264D" w:rsidP="00DC5B90">
      <w:r>
        <w:separator/>
      </w:r>
    </w:p>
  </w:endnote>
  <w:endnote w:type="continuationSeparator" w:id="0">
    <w:p w:rsidR="008C264D" w:rsidRDefault="008C264D" w:rsidP="00DC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90" w:rsidRDefault="00DC5B90">
    <w:pPr>
      <w:spacing w:line="288" w:lineRule="auto"/>
    </w:pPr>
  </w:p>
  <w:p w:rsidR="00DC5B90" w:rsidRDefault="00A31628"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4D" w:rsidRDefault="008C264D" w:rsidP="00DC5B90">
      <w:r>
        <w:separator/>
      </w:r>
    </w:p>
  </w:footnote>
  <w:footnote w:type="continuationSeparator" w:id="0">
    <w:p w:rsidR="008C264D" w:rsidRDefault="008C264D" w:rsidP="00DC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E2C"/>
    <w:multiLevelType w:val="hybridMultilevel"/>
    <w:tmpl w:val="08E0CFF6"/>
    <w:lvl w:ilvl="0" w:tplc="14069CE8">
      <w:start w:val="1"/>
      <w:numFmt w:val="japaneseCounting"/>
      <w:lvlText w:val="第%1节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25927CD1"/>
    <w:multiLevelType w:val="hybridMultilevel"/>
    <w:tmpl w:val="861C579C"/>
    <w:lvl w:ilvl="0" w:tplc="DE4CBC2C">
      <w:start w:val="1"/>
      <w:numFmt w:val="japaneseCounting"/>
      <w:lvlText w:val="第%1节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2DD61AE7"/>
    <w:multiLevelType w:val="hybridMultilevel"/>
    <w:tmpl w:val="0442C79C"/>
    <w:lvl w:ilvl="0" w:tplc="BBC02C90">
      <w:start w:val="1"/>
      <w:numFmt w:val="japaneseCounting"/>
      <w:lvlText w:val="第%1节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325531F5"/>
    <w:multiLevelType w:val="hybridMultilevel"/>
    <w:tmpl w:val="B36020C0"/>
    <w:lvl w:ilvl="0" w:tplc="EA22D99C">
      <w:start w:val="1"/>
      <w:numFmt w:val="japaneseCounting"/>
      <w:lvlText w:val="第%1节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38F84BE9"/>
    <w:multiLevelType w:val="hybridMultilevel"/>
    <w:tmpl w:val="B3065AF8"/>
    <w:lvl w:ilvl="0" w:tplc="0856183A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C046F7"/>
    <w:multiLevelType w:val="hybridMultilevel"/>
    <w:tmpl w:val="1D00E9C8"/>
    <w:lvl w:ilvl="0" w:tplc="51EEA35A">
      <w:start w:val="1"/>
      <w:numFmt w:val="japaneseCounting"/>
      <w:lvlText w:val="第%1节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628A0B21"/>
    <w:multiLevelType w:val="hybridMultilevel"/>
    <w:tmpl w:val="E5CEC1BE"/>
    <w:lvl w:ilvl="0" w:tplc="13223DBC">
      <w:start w:val="1"/>
      <w:numFmt w:val="japaneseCounting"/>
      <w:lvlText w:val="第%1节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78B213B1"/>
    <w:multiLevelType w:val="hybridMultilevel"/>
    <w:tmpl w:val="6F8EF322"/>
    <w:lvl w:ilvl="0" w:tplc="F96AEE30">
      <w:start w:val="1"/>
      <w:numFmt w:val="japaneseCounting"/>
      <w:lvlText w:val="第%1节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7B6D60CC"/>
    <w:multiLevelType w:val="hybridMultilevel"/>
    <w:tmpl w:val="5324F600"/>
    <w:lvl w:ilvl="0" w:tplc="65BECADE">
      <w:start w:val="1"/>
      <w:numFmt w:val="japaneseCounting"/>
      <w:lvlText w:val="第%1节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F5"/>
    <w:rsid w:val="0000262E"/>
    <w:rsid w:val="00055EBA"/>
    <w:rsid w:val="000673CF"/>
    <w:rsid w:val="0008290B"/>
    <w:rsid w:val="00090FAE"/>
    <w:rsid w:val="00125C1E"/>
    <w:rsid w:val="00126EAA"/>
    <w:rsid w:val="001307A8"/>
    <w:rsid w:val="00134662"/>
    <w:rsid w:val="001346AC"/>
    <w:rsid w:val="00141020"/>
    <w:rsid w:val="001502B1"/>
    <w:rsid w:val="00197655"/>
    <w:rsid w:val="001A3EE1"/>
    <w:rsid w:val="001A5427"/>
    <w:rsid w:val="001C04FD"/>
    <w:rsid w:val="001E1C7F"/>
    <w:rsid w:val="00202979"/>
    <w:rsid w:val="00202F4A"/>
    <w:rsid w:val="00204876"/>
    <w:rsid w:val="002051B1"/>
    <w:rsid w:val="00205691"/>
    <w:rsid w:val="00256EDB"/>
    <w:rsid w:val="002634A1"/>
    <w:rsid w:val="002C436C"/>
    <w:rsid w:val="0030458C"/>
    <w:rsid w:val="00315E89"/>
    <w:rsid w:val="00331431"/>
    <w:rsid w:val="003355D1"/>
    <w:rsid w:val="00343053"/>
    <w:rsid w:val="00346C56"/>
    <w:rsid w:val="00365541"/>
    <w:rsid w:val="00372463"/>
    <w:rsid w:val="00387183"/>
    <w:rsid w:val="003B3D68"/>
    <w:rsid w:val="003D779A"/>
    <w:rsid w:val="003F1CC6"/>
    <w:rsid w:val="004402B5"/>
    <w:rsid w:val="0044644B"/>
    <w:rsid w:val="00450AD1"/>
    <w:rsid w:val="00471FC4"/>
    <w:rsid w:val="0047424F"/>
    <w:rsid w:val="00475EB9"/>
    <w:rsid w:val="004946EC"/>
    <w:rsid w:val="00495DEF"/>
    <w:rsid w:val="004C7BC6"/>
    <w:rsid w:val="004D27F9"/>
    <w:rsid w:val="00507E80"/>
    <w:rsid w:val="0051211E"/>
    <w:rsid w:val="00537FE8"/>
    <w:rsid w:val="005C375A"/>
    <w:rsid w:val="005D539E"/>
    <w:rsid w:val="005D7251"/>
    <w:rsid w:val="00610E0F"/>
    <w:rsid w:val="00616A2F"/>
    <w:rsid w:val="0063700B"/>
    <w:rsid w:val="0063732C"/>
    <w:rsid w:val="00655EE7"/>
    <w:rsid w:val="0067063F"/>
    <w:rsid w:val="0067451F"/>
    <w:rsid w:val="006A1A83"/>
    <w:rsid w:val="006B02B5"/>
    <w:rsid w:val="006E5CAD"/>
    <w:rsid w:val="006F1EF5"/>
    <w:rsid w:val="006F4DF7"/>
    <w:rsid w:val="00707550"/>
    <w:rsid w:val="00707C26"/>
    <w:rsid w:val="00721053"/>
    <w:rsid w:val="00721CBA"/>
    <w:rsid w:val="0073408A"/>
    <w:rsid w:val="00744C4E"/>
    <w:rsid w:val="007618A3"/>
    <w:rsid w:val="007664D1"/>
    <w:rsid w:val="007C48AE"/>
    <w:rsid w:val="007D600D"/>
    <w:rsid w:val="007F16D0"/>
    <w:rsid w:val="0083755D"/>
    <w:rsid w:val="008C264D"/>
    <w:rsid w:val="008D12B2"/>
    <w:rsid w:val="00907FDB"/>
    <w:rsid w:val="00913855"/>
    <w:rsid w:val="00933102"/>
    <w:rsid w:val="00950881"/>
    <w:rsid w:val="00975AFA"/>
    <w:rsid w:val="00987C5B"/>
    <w:rsid w:val="009A2207"/>
    <w:rsid w:val="009A59CF"/>
    <w:rsid w:val="009B6394"/>
    <w:rsid w:val="009C3609"/>
    <w:rsid w:val="009C7503"/>
    <w:rsid w:val="009D37A1"/>
    <w:rsid w:val="009D4D91"/>
    <w:rsid w:val="00A22483"/>
    <w:rsid w:val="00A31628"/>
    <w:rsid w:val="00A45B5F"/>
    <w:rsid w:val="00A90778"/>
    <w:rsid w:val="00AB47DF"/>
    <w:rsid w:val="00AC4AEE"/>
    <w:rsid w:val="00AE5FC8"/>
    <w:rsid w:val="00AF20EC"/>
    <w:rsid w:val="00B076EF"/>
    <w:rsid w:val="00B3314E"/>
    <w:rsid w:val="00B400BA"/>
    <w:rsid w:val="00B64DC8"/>
    <w:rsid w:val="00B770C0"/>
    <w:rsid w:val="00B9301A"/>
    <w:rsid w:val="00B962AE"/>
    <w:rsid w:val="00BF12AB"/>
    <w:rsid w:val="00C016A0"/>
    <w:rsid w:val="00C11CF6"/>
    <w:rsid w:val="00C44D17"/>
    <w:rsid w:val="00C76312"/>
    <w:rsid w:val="00C82EDF"/>
    <w:rsid w:val="00CA507C"/>
    <w:rsid w:val="00CC0883"/>
    <w:rsid w:val="00CD0D92"/>
    <w:rsid w:val="00CE78C5"/>
    <w:rsid w:val="00D016F4"/>
    <w:rsid w:val="00D0224D"/>
    <w:rsid w:val="00D424EE"/>
    <w:rsid w:val="00D750D4"/>
    <w:rsid w:val="00D942DA"/>
    <w:rsid w:val="00DC5B90"/>
    <w:rsid w:val="00E32596"/>
    <w:rsid w:val="00E40743"/>
    <w:rsid w:val="00E4185F"/>
    <w:rsid w:val="00E46E66"/>
    <w:rsid w:val="00E527A5"/>
    <w:rsid w:val="00EA323E"/>
    <w:rsid w:val="00EA3F38"/>
    <w:rsid w:val="00EB0D75"/>
    <w:rsid w:val="00EE29F5"/>
    <w:rsid w:val="00F00C83"/>
    <w:rsid w:val="00F01E7A"/>
    <w:rsid w:val="00F314E7"/>
    <w:rsid w:val="00F410E2"/>
    <w:rsid w:val="00F61CB1"/>
    <w:rsid w:val="00F72CBD"/>
    <w:rsid w:val="00F8699F"/>
    <w:rsid w:val="00F97AD5"/>
    <w:rsid w:val="00FB037A"/>
    <w:rsid w:val="00FC3A99"/>
    <w:rsid w:val="00FD3D8C"/>
    <w:rsid w:val="00FE28D1"/>
    <w:rsid w:val="04EB7514"/>
    <w:rsid w:val="0A80333D"/>
    <w:rsid w:val="0E3C686C"/>
    <w:rsid w:val="5BF230AF"/>
    <w:rsid w:val="60E9228D"/>
    <w:rsid w:val="64A358AC"/>
    <w:rsid w:val="788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90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DC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C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C5B90"/>
  </w:style>
  <w:style w:type="character" w:styleId="a7">
    <w:name w:val="Hyperlink"/>
    <w:basedOn w:val="a0"/>
    <w:uiPriority w:val="99"/>
    <w:unhideWhenUsed/>
    <w:rsid w:val="00DC5B90"/>
    <w:rPr>
      <w:color w:val="0000FF"/>
      <w:u w:val="single"/>
    </w:rPr>
  </w:style>
  <w:style w:type="table" w:styleId="a8">
    <w:name w:val="Table Grid"/>
    <w:basedOn w:val="a1"/>
    <w:rsid w:val="00DC5B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DC5B90"/>
  </w:style>
  <w:style w:type="character" w:customStyle="1" w:styleId="Char0">
    <w:name w:val="页眉 Char"/>
    <w:link w:val="a5"/>
    <w:qFormat/>
    <w:rsid w:val="00DC5B90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DC5B90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707C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90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DC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C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C5B90"/>
  </w:style>
  <w:style w:type="character" w:styleId="a7">
    <w:name w:val="Hyperlink"/>
    <w:basedOn w:val="a0"/>
    <w:uiPriority w:val="99"/>
    <w:unhideWhenUsed/>
    <w:rsid w:val="00DC5B90"/>
    <w:rPr>
      <w:color w:val="0000FF"/>
      <w:u w:val="single"/>
    </w:rPr>
  </w:style>
  <w:style w:type="table" w:styleId="a8">
    <w:name w:val="Table Grid"/>
    <w:basedOn w:val="a1"/>
    <w:rsid w:val="00DC5B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qFormat/>
    <w:rsid w:val="00DC5B90"/>
  </w:style>
  <w:style w:type="character" w:customStyle="1" w:styleId="Char0">
    <w:name w:val="页眉 Char"/>
    <w:link w:val="a5"/>
    <w:qFormat/>
    <w:rsid w:val="00DC5B90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DC5B90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707C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jwxt.gench.edu.cn/eams/syllabusTeacher.actio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50253-DE06-4BAF-9303-E594CF32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498</Words>
  <Characters>2844</Characters>
  <Application>Microsoft Office Word</Application>
  <DocSecurity>0</DocSecurity>
  <Lines>23</Lines>
  <Paragraphs>6</Paragraphs>
  <ScaleCrop>false</ScaleCrop>
  <Company>thtfpc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ASUS</cp:lastModifiedBy>
  <cp:revision>21</cp:revision>
  <cp:lastPrinted>2015-03-18T05:19:00Z</cp:lastPrinted>
  <dcterms:created xsi:type="dcterms:W3CDTF">2016-08-28T02:29:00Z</dcterms:created>
  <dcterms:modified xsi:type="dcterms:W3CDTF">2016-08-28T13:42:00Z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